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6029" w:rsidRPr="00E67555" w:rsidRDefault="00946029" w:rsidP="00D0129E">
      <w:pPr>
        <w:pStyle w:val="afb"/>
        <w:rPr>
          <w:rFonts w:ascii="PT Astra Serif" w:eastAsia="PT Astra Serif" w:hAnsi="PT Astra Serif" w:cs="PT Astra Serif"/>
          <w:b w:val="0"/>
          <w:sz w:val="18"/>
          <w:szCs w:val="18"/>
        </w:rPr>
      </w:pPr>
    </w:p>
    <w:p w:rsidR="00C121C4" w:rsidRPr="00E1061D" w:rsidRDefault="00C121C4" w:rsidP="00C121C4">
      <w:pPr>
        <w:spacing w:line="340" w:lineRule="exact"/>
        <w:jc w:val="center"/>
        <w:rPr>
          <w:rFonts w:ascii="PT Astra Serif" w:hAnsi="PT Astra Serif"/>
          <w:b/>
          <w:sz w:val="28"/>
          <w:szCs w:val="28"/>
        </w:rPr>
      </w:pPr>
      <w:r w:rsidRPr="00E1061D">
        <w:rPr>
          <w:rFonts w:ascii="PT Astra Serif" w:hAnsi="PT Astra Serif"/>
          <w:b/>
          <w:sz w:val="28"/>
          <w:szCs w:val="28"/>
        </w:rPr>
        <w:t xml:space="preserve">О реализации на территории Томской области </w:t>
      </w:r>
    </w:p>
    <w:p w:rsidR="00C121C4" w:rsidRPr="00E1061D" w:rsidRDefault="00C121C4" w:rsidP="00C121C4">
      <w:pPr>
        <w:spacing w:line="340" w:lineRule="exact"/>
        <w:jc w:val="center"/>
        <w:rPr>
          <w:rFonts w:ascii="PT Astra Serif" w:hAnsi="PT Astra Serif"/>
          <w:b/>
          <w:sz w:val="28"/>
          <w:szCs w:val="28"/>
        </w:rPr>
      </w:pPr>
      <w:r w:rsidRPr="00E1061D">
        <w:rPr>
          <w:rFonts w:ascii="PT Astra Serif" w:hAnsi="PT Astra Serif"/>
          <w:b/>
          <w:sz w:val="28"/>
          <w:szCs w:val="28"/>
        </w:rPr>
        <w:t>проекта «Социальная газификация»</w:t>
      </w:r>
    </w:p>
    <w:p w:rsidR="00C121C4" w:rsidRDefault="00C121C4" w:rsidP="00C121C4">
      <w:pPr>
        <w:spacing w:line="340" w:lineRule="exact"/>
        <w:jc w:val="center"/>
        <w:rPr>
          <w:rFonts w:ascii="PT Astra Serif" w:hAnsi="PT Astra Serif"/>
          <w:b/>
          <w:sz w:val="30"/>
          <w:szCs w:val="30"/>
        </w:rPr>
      </w:pPr>
    </w:p>
    <w:p w:rsidR="00EE7039" w:rsidRPr="00E1061D" w:rsidRDefault="00EE7039" w:rsidP="00EE7039">
      <w:pPr>
        <w:pStyle w:val="Default"/>
        <w:spacing w:line="276" w:lineRule="auto"/>
        <w:ind w:firstLine="709"/>
        <w:jc w:val="both"/>
        <w:rPr>
          <w:rFonts w:ascii="PT Astra Serif" w:hAnsi="PT Astra Serif"/>
          <w:color w:val="auto"/>
          <w:spacing w:val="-4"/>
          <w:sz w:val="26"/>
          <w:szCs w:val="26"/>
        </w:rPr>
      </w:pPr>
      <w:r w:rsidRPr="00E1061D">
        <w:rPr>
          <w:rFonts w:ascii="PT Astra Serif" w:hAnsi="PT Astra Serif"/>
          <w:color w:val="auto"/>
          <w:spacing w:val="-4"/>
          <w:sz w:val="26"/>
          <w:szCs w:val="26"/>
        </w:rPr>
        <w:t>Реализация проекта «Социальная газификация» осуществляется</w:t>
      </w:r>
      <w:r w:rsidRPr="00E1061D">
        <w:rPr>
          <w:rFonts w:ascii="PT Astra Serif" w:hAnsi="PT Astra Serif"/>
          <w:spacing w:val="-4"/>
          <w:sz w:val="26"/>
          <w:szCs w:val="26"/>
        </w:rPr>
        <w:t xml:space="preserve"> </w:t>
      </w:r>
      <w:r w:rsidRPr="00E1061D">
        <w:rPr>
          <w:rFonts w:ascii="PT Astra Serif" w:hAnsi="PT Astra Serif"/>
          <w:spacing w:val="-4"/>
          <w:sz w:val="26"/>
          <w:szCs w:val="26"/>
        </w:rPr>
        <w:br/>
        <w:t xml:space="preserve">в соответствии с утвержденными планами-графиками </w:t>
      </w:r>
      <w:proofErr w:type="spellStart"/>
      <w:r w:rsidRPr="00E1061D">
        <w:rPr>
          <w:rFonts w:ascii="PT Astra Serif" w:hAnsi="PT Astra Serif"/>
          <w:spacing w:val="-4"/>
          <w:sz w:val="26"/>
          <w:szCs w:val="26"/>
        </w:rPr>
        <w:t>догазификации</w:t>
      </w:r>
      <w:proofErr w:type="spellEnd"/>
      <w:r w:rsidRPr="00E1061D">
        <w:rPr>
          <w:rFonts w:ascii="PT Astra Serif" w:hAnsi="PT Astra Serif"/>
          <w:spacing w:val="-4"/>
          <w:sz w:val="26"/>
          <w:szCs w:val="26"/>
        </w:rPr>
        <w:t xml:space="preserve"> ранее газифицированных </w:t>
      </w:r>
      <w:r w:rsidRPr="00E1061D">
        <w:rPr>
          <w:rFonts w:ascii="PT Astra Serif" w:hAnsi="PT Astra Serif"/>
          <w:color w:val="auto"/>
          <w:spacing w:val="-4"/>
          <w:sz w:val="26"/>
          <w:szCs w:val="26"/>
        </w:rPr>
        <w:t>населенных пунктов.</w:t>
      </w:r>
    </w:p>
    <w:p w:rsidR="00EE7039" w:rsidRPr="00E1061D" w:rsidRDefault="00EE7039" w:rsidP="00EE7039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PT Astra Serif" w:hAnsi="PT Astra Serif"/>
          <w:spacing w:val="-4"/>
          <w:sz w:val="26"/>
          <w:szCs w:val="26"/>
        </w:rPr>
      </w:pPr>
      <w:r w:rsidRPr="00E1061D">
        <w:rPr>
          <w:rFonts w:ascii="PT Astra Serif" w:hAnsi="PT Astra Serif"/>
          <w:spacing w:val="-4"/>
          <w:sz w:val="26"/>
          <w:szCs w:val="26"/>
        </w:rPr>
        <w:t xml:space="preserve">План-график </w:t>
      </w:r>
      <w:proofErr w:type="spellStart"/>
      <w:r w:rsidRPr="00E1061D">
        <w:rPr>
          <w:rFonts w:ascii="PT Astra Serif" w:hAnsi="PT Astra Serif"/>
          <w:spacing w:val="-4"/>
          <w:sz w:val="26"/>
          <w:szCs w:val="26"/>
        </w:rPr>
        <w:t>догазификации</w:t>
      </w:r>
      <w:proofErr w:type="spellEnd"/>
      <w:r w:rsidRPr="00E1061D">
        <w:rPr>
          <w:rFonts w:ascii="PT Astra Serif" w:hAnsi="PT Astra Serif"/>
          <w:spacing w:val="-4"/>
          <w:sz w:val="26"/>
          <w:szCs w:val="26"/>
        </w:rPr>
        <w:t xml:space="preserve"> на 2021</w:t>
      </w:r>
      <w:r w:rsidR="00880FAC" w:rsidRPr="00E1061D">
        <w:rPr>
          <w:rFonts w:ascii="PT Astra Serif" w:hAnsi="PT Astra Serif"/>
          <w:spacing w:val="-4"/>
          <w:sz w:val="26"/>
          <w:szCs w:val="26"/>
        </w:rPr>
        <w:t xml:space="preserve"> –</w:t>
      </w:r>
      <w:r w:rsidR="009853CF">
        <w:rPr>
          <w:rFonts w:ascii="PT Astra Serif" w:hAnsi="PT Astra Serif"/>
          <w:spacing w:val="-4"/>
          <w:sz w:val="26"/>
          <w:szCs w:val="26"/>
        </w:rPr>
        <w:t xml:space="preserve"> 2029 годы охватывает более 40,8</w:t>
      </w:r>
      <w:r w:rsidR="00D368CD">
        <w:rPr>
          <w:rFonts w:ascii="PT Astra Serif" w:hAnsi="PT Astra Serif"/>
          <w:spacing w:val="-4"/>
          <w:sz w:val="26"/>
          <w:szCs w:val="26"/>
        </w:rPr>
        <w:t xml:space="preserve"> тысяч</w:t>
      </w:r>
      <w:r w:rsidR="009853CF">
        <w:rPr>
          <w:rFonts w:ascii="PT Astra Serif" w:hAnsi="PT Astra Serif"/>
          <w:spacing w:val="-4"/>
          <w:sz w:val="26"/>
          <w:szCs w:val="26"/>
        </w:rPr>
        <w:t xml:space="preserve"> адресов в 106</w:t>
      </w:r>
      <w:r w:rsidRPr="00E1061D">
        <w:rPr>
          <w:rFonts w:ascii="PT Astra Serif" w:hAnsi="PT Astra Serif"/>
          <w:spacing w:val="-4"/>
          <w:sz w:val="26"/>
          <w:szCs w:val="26"/>
        </w:rPr>
        <w:t xml:space="preserve"> населенных пунктах. </w:t>
      </w:r>
    </w:p>
    <w:p w:rsidR="00EE7039" w:rsidRPr="00E1061D" w:rsidRDefault="00EE7039" w:rsidP="00EE7039">
      <w:pPr>
        <w:spacing w:line="276" w:lineRule="auto"/>
        <w:ind w:firstLine="709"/>
        <w:rPr>
          <w:rFonts w:ascii="PT Astra Serif" w:hAnsi="PT Astra Serif"/>
          <w:spacing w:val="-4"/>
          <w:sz w:val="26"/>
          <w:szCs w:val="26"/>
        </w:rPr>
      </w:pPr>
      <w:r w:rsidRPr="00437F3D">
        <w:rPr>
          <w:rFonts w:ascii="PT Astra Serif" w:hAnsi="PT Astra Serif"/>
          <w:spacing w:val="-4"/>
          <w:sz w:val="26"/>
          <w:szCs w:val="26"/>
        </w:rPr>
        <w:t xml:space="preserve">По состоянию </w:t>
      </w:r>
      <w:r w:rsidR="0082534A" w:rsidRPr="00437F3D">
        <w:rPr>
          <w:rFonts w:ascii="PT Astra Serif" w:hAnsi="PT Astra Serif"/>
          <w:spacing w:val="-4"/>
          <w:sz w:val="26"/>
          <w:szCs w:val="26"/>
        </w:rPr>
        <w:t xml:space="preserve">на </w:t>
      </w:r>
      <w:r w:rsidR="0082534A" w:rsidRPr="008B286C">
        <w:rPr>
          <w:rFonts w:ascii="PT Astra Serif" w:hAnsi="PT Astra Serif"/>
          <w:b/>
          <w:spacing w:val="-4"/>
          <w:sz w:val="26"/>
          <w:szCs w:val="26"/>
        </w:rPr>
        <w:t>1</w:t>
      </w:r>
      <w:r w:rsidR="009853CF" w:rsidRPr="008B286C">
        <w:rPr>
          <w:rFonts w:ascii="PT Astra Serif" w:hAnsi="PT Astra Serif"/>
          <w:b/>
          <w:spacing w:val="-4"/>
          <w:sz w:val="26"/>
          <w:szCs w:val="26"/>
        </w:rPr>
        <w:t>6</w:t>
      </w:r>
      <w:r w:rsidRPr="008B286C">
        <w:rPr>
          <w:rFonts w:ascii="PT Astra Serif" w:hAnsi="PT Astra Serif"/>
          <w:b/>
          <w:spacing w:val="-4"/>
          <w:sz w:val="26"/>
          <w:szCs w:val="26"/>
        </w:rPr>
        <w:t>.</w:t>
      </w:r>
      <w:r w:rsidR="009853CF" w:rsidRPr="008B286C">
        <w:rPr>
          <w:rFonts w:ascii="PT Astra Serif" w:hAnsi="PT Astra Serif"/>
          <w:b/>
          <w:spacing w:val="-4"/>
          <w:sz w:val="26"/>
          <w:szCs w:val="26"/>
        </w:rPr>
        <w:t>0</w:t>
      </w:r>
      <w:r w:rsidR="00270F1A" w:rsidRPr="008B286C">
        <w:rPr>
          <w:rFonts w:ascii="PT Astra Serif" w:hAnsi="PT Astra Serif"/>
          <w:b/>
          <w:spacing w:val="-4"/>
          <w:sz w:val="26"/>
          <w:szCs w:val="26"/>
        </w:rPr>
        <w:t>3</w:t>
      </w:r>
      <w:r w:rsidR="008B20ED" w:rsidRPr="008B286C">
        <w:rPr>
          <w:rFonts w:ascii="PT Astra Serif" w:hAnsi="PT Astra Serif"/>
          <w:b/>
          <w:spacing w:val="-4"/>
          <w:sz w:val="26"/>
          <w:szCs w:val="26"/>
        </w:rPr>
        <w:t>.2026</w:t>
      </w:r>
      <w:r w:rsidRPr="008B286C">
        <w:rPr>
          <w:rFonts w:ascii="PT Astra Serif" w:hAnsi="PT Astra Serif"/>
          <w:b/>
          <w:spacing w:val="-4"/>
          <w:sz w:val="26"/>
          <w:szCs w:val="26"/>
        </w:rPr>
        <w:t xml:space="preserve"> года</w:t>
      </w:r>
      <w:r w:rsidRPr="00437F3D">
        <w:rPr>
          <w:rFonts w:ascii="PT Astra Serif" w:hAnsi="PT Astra Serif"/>
          <w:spacing w:val="-4"/>
          <w:sz w:val="26"/>
          <w:szCs w:val="26"/>
        </w:rPr>
        <w:t xml:space="preserve"> (в части</w:t>
      </w:r>
      <w:r w:rsidRPr="00E1061D">
        <w:rPr>
          <w:rFonts w:ascii="PT Astra Serif" w:hAnsi="PT Astra Serif"/>
          <w:spacing w:val="-4"/>
          <w:sz w:val="26"/>
          <w:szCs w:val="26"/>
        </w:rPr>
        <w:t xml:space="preserve"> выполнения планов – графиков </w:t>
      </w:r>
      <w:proofErr w:type="spellStart"/>
      <w:r w:rsidRPr="00E1061D">
        <w:rPr>
          <w:rFonts w:ascii="PT Astra Serif" w:hAnsi="PT Astra Serif"/>
          <w:spacing w:val="-4"/>
          <w:sz w:val="26"/>
          <w:szCs w:val="26"/>
        </w:rPr>
        <w:t>догазификации</w:t>
      </w:r>
      <w:proofErr w:type="spellEnd"/>
      <w:r w:rsidRPr="00E1061D">
        <w:rPr>
          <w:rFonts w:ascii="PT Astra Serif" w:hAnsi="PT Astra Serif"/>
          <w:spacing w:val="-4"/>
          <w:sz w:val="26"/>
          <w:szCs w:val="26"/>
        </w:rPr>
        <w:t>):</w:t>
      </w:r>
    </w:p>
    <w:tbl>
      <w:tblPr>
        <w:tblStyle w:val="aff"/>
        <w:tblW w:w="9747" w:type="dxa"/>
        <w:tblLayout w:type="fixed"/>
        <w:tblLook w:val="04A0" w:firstRow="1" w:lastRow="0" w:firstColumn="1" w:lastColumn="0" w:noHBand="0" w:noVBand="1"/>
      </w:tblPr>
      <w:tblGrid>
        <w:gridCol w:w="959"/>
        <w:gridCol w:w="7087"/>
        <w:gridCol w:w="1701"/>
      </w:tblGrid>
      <w:tr w:rsidR="00EE7039" w:rsidRPr="00E1061D" w:rsidTr="007A783F">
        <w:tc>
          <w:tcPr>
            <w:tcW w:w="959" w:type="dxa"/>
          </w:tcPr>
          <w:p w:rsidR="00EE7039" w:rsidRPr="00E1061D" w:rsidRDefault="00EE7039" w:rsidP="00FD5396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E1061D">
              <w:rPr>
                <w:rFonts w:ascii="PT Astra Serif" w:hAnsi="PT Astra Serif"/>
                <w:spacing w:val="-4"/>
                <w:sz w:val="26"/>
                <w:szCs w:val="26"/>
              </w:rPr>
              <w:t>№п/п</w:t>
            </w:r>
          </w:p>
        </w:tc>
        <w:tc>
          <w:tcPr>
            <w:tcW w:w="7087" w:type="dxa"/>
          </w:tcPr>
          <w:p w:rsidR="00EE7039" w:rsidRPr="00E1061D" w:rsidRDefault="00EE7039" w:rsidP="00FD5396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E1061D">
              <w:rPr>
                <w:rFonts w:ascii="PT Astra Serif" w:hAnsi="PT Astra Serif"/>
                <w:spacing w:val="-4"/>
                <w:sz w:val="26"/>
                <w:szCs w:val="26"/>
              </w:rPr>
              <w:t>Наименование показателя</w:t>
            </w:r>
          </w:p>
        </w:tc>
        <w:tc>
          <w:tcPr>
            <w:tcW w:w="1701" w:type="dxa"/>
          </w:tcPr>
          <w:p w:rsidR="00EE7039" w:rsidRPr="00E1061D" w:rsidRDefault="00EE7039" w:rsidP="00FD5396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E1061D">
              <w:rPr>
                <w:rFonts w:ascii="PT Astra Serif" w:hAnsi="PT Astra Serif"/>
                <w:spacing w:val="-4"/>
                <w:sz w:val="26"/>
                <w:szCs w:val="26"/>
              </w:rPr>
              <w:t>Значение, ед.</w:t>
            </w:r>
          </w:p>
        </w:tc>
      </w:tr>
      <w:tr w:rsidR="00EE7039" w:rsidRPr="00E1061D" w:rsidTr="00FD5396">
        <w:trPr>
          <w:trHeight w:val="361"/>
        </w:trPr>
        <w:tc>
          <w:tcPr>
            <w:tcW w:w="959" w:type="dxa"/>
          </w:tcPr>
          <w:p w:rsidR="00EE7039" w:rsidRPr="00E1061D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E1061D">
              <w:rPr>
                <w:rFonts w:ascii="PT Astra Serif" w:hAnsi="PT Astra Serif"/>
                <w:spacing w:val="-4"/>
                <w:sz w:val="26"/>
                <w:szCs w:val="26"/>
              </w:rPr>
              <w:t>1.</w:t>
            </w:r>
          </w:p>
        </w:tc>
        <w:tc>
          <w:tcPr>
            <w:tcW w:w="7087" w:type="dxa"/>
          </w:tcPr>
          <w:p w:rsidR="00EE7039" w:rsidRPr="00E1061D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both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E1061D">
              <w:rPr>
                <w:rFonts w:ascii="PT Astra Serif" w:hAnsi="PT Astra Serif"/>
                <w:spacing w:val="-4"/>
                <w:sz w:val="26"/>
                <w:szCs w:val="26"/>
              </w:rPr>
              <w:t>Подано заявок</w:t>
            </w:r>
          </w:p>
        </w:tc>
        <w:tc>
          <w:tcPr>
            <w:tcW w:w="1701" w:type="dxa"/>
          </w:tcPr>
          <w:p w:rsidR="00EE7039" w:rsidRPr="00E1061D" w:rsidRDefault="004027CA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>
              <w:rPr>
                <w:rFonts w:ascii="PT Astra Serif" w:hAnsi="PT Astra Serif"/>
                <w:spacing w:val="-4"/>
                <w:sz w:val="26"/>
                <w:szCs w:val="26"/>
              </w:rPr>
              <w:t>32 628</w:t>
            </w:r>
          </w:p>
        </w:tc>
      </w:tr>
      <w:tr w:rsidR="00EE7039" w:rsidRPr="00E1061D" w:rsidTr="007A783F">
        <w:tc>
          <w:tcPr>
            <w:tcW w:w="959" w:type="dxa"/>
          </w:tcPr>
          <w:p w:rsidR="00EE7039" w:rsidRPr="00E1061D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E1061D">
              <w:rPr>
                <w:rFonts w:ascii="PT Astra Serif" w:hAnsi="PT Astra Serif"/>
                <w:spacing w:val="-4"/>
                <w:sz w:val="26"/>
                <w:szCs w:val="26"/>
              </w:rPr>
              <w:t>2.</w:t>
            </w:r>
          </w:p>
        </w:tc>
        <w:tc>
          <w:tcPr>
            <w:tcW w:w="7087" w:type="dxa"/>
          </w:tcPr>
          <w:p w:rsidR="00EE7039" w:rsidRPr="00E1061D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both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E1061D">
              <w:rPr>
                <w:rFonts w:ascii="PT Astra Serif" w:hAnsi="PT Astra Serif"/>
                <w:spacing w:val="-4"/>
                <w:sz w:val="26"/>
                <w:szCs w:val="26"/>
              </w:rPr>
              <w:t>Отклонено заявок</w:t>
            </w:r>
          </w:p>
        </w:tc>
        <w:tc>
          <w:tcPr>
            <w:tcW w:w="1701" w:type="dxa"/>
          </w:tcPr>
          <w:p w:rsidR="00EE7039" w:rsidRPr="00E1061D" w:rsidRDefault="004027CA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>
              <w:rPr>
                <w:rFonts w:ascii="PT Astra Serif" w:hAnsi="PT Astra Serif"/>
                <w:spacing w:val="-4"/>
                <w:sz w:val="26"/>
                <w:szCs w:val="26"/>
              </w:rPr>
              <w:t>4 613</w:t>
            </w:r>
          </w:p>
        </w:tc>
      </w:tr>
      <w:tr w:rsidR="00EE7039" w:rsidRPr="00E1061D" w:rsidTr="007A783F">
        <w:tc>
          <w:tcPr>
            <w:tcW w:w="959" w:type="dxa"/>
          </w:tcPr>
          <w:p w:rsidR="00EE7039" w:rsidRPr="00E1061D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E1061D">
              <w:rPr>
                <w:rFonts w:ascii="PT Astra Serif" w:hAnsi="PT Astra Serif"/>
                <w:spacing w:val="-4"/>
                <w:sz w:val="26"/>
                <w:szCs w:val="26"/>
              </w:rPr>
              <w:t>3.</w:t>
            </w:r>
          </w:p>
        </w:tc>
        <w:tc>
          <w:tcPr>
            <w:tcW w:w="7087" w:type="dxa"/>
          </w:tcPr>
          <w:p w:rsidR="00EE7039" w:rsidRPr="00E1061D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both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E1061D">
              <w:rPr>
                <w:rFonts w:ascii="PT Astra Serif" w:hAnsi="PT Astra Serif"/>
                <w:spacing w:val="-4"/>
                <w:sz w:val="26"/>
                <w:szCs w:val="26"/>
              </w:rPr>
              <w:t>Принято заявок</w:t>
            </w:r>
          </w:p>
        </w:tc>
        <w:tc>
          <w:tcPr>
            <w:tcW w:w="1701" w:type="dxa"/>
          </w:tcPr>
          <w:p w:rsidR="00EE7039" w:rsidRPr="00E1061D" w:rsidRDefault="004027CA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>
              <w:rPr>
                <w:rFonts w:ascii="PT Astra Serif" w:hAnsi="PT Astra Serif"/>
                <w:spacing w:val="-4"/>
                <w:sz w:val="26"/>
                <w:szCs w:val="26"/>
              </w:rPr>
              <w:t>28 015</w:t>
            </w:r>
          </w:p>
        </w:tc>
      </w:tr>
      <w:tr w:rsidR="00EE7039" w:rsidRPr="00E1061D" w:rsidTr="007A783F">
        <w:tc>
          <w:tcPr>
            <w:tcW w:w="959" w:type="dxa"/>
          </w:tcPr>
          <w:p w:rsidR="00EE7039" w:rsidRPr="00E1061D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E1061D">
              <w:rPr>
                <w:rFonts w:ascii="PT Astra Serif" w:hAnsi="PT Astra Serif"/>
                <w:spacing w:val="-4"/>
                <w:sz w:val="26"/>
                <w:szCs w:val="26"/>
              </w:rPr>
              <w:t>4.</w:t>
            </w:r>
          </w:p>
        </w:tc>
        <w:tc>
          <w:tcPr>
            <w:tcW w:w="7087" w:type="dxa"/>
          </w:tcPr>
          <w:p w:rsidR="00EE7039" w:rsidRPr="00E1061D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both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E1061D">
              <w:rPr>
                <w:rFonts w:ascii="PT Astra Serif" w:hAnsi="PT Astra Serif"/>
                <w:spacing w:val="-4"/>
                <w:sz w:val="26"/>
                <w:szCs w:val="26"/>
              </w:rPr>
              <w:t xml:space="preserve">Заключено договоров </w:t>
            </w:r>
          </w:p>
        </w:tc>
        <w:tc>
          <w:tcPr>
            <w:tcW w:w="1701" w:type="dxa"/>
          </w:tcPr>
          <w:p w:rsidR="00EE7039" w:rsidRPr="00E1061D" w:rsidRDefault="004027CA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>
              <w:rPr>
                <w:rFonts w:ascii="PT Astra Serif" w:hAnsi="PT Astra Serif"/>
                <w:spacing w:val="-4"/>
                <w:sz w:val="26"/>
                <w:szCs w:val="26"/>
              </w:rPr>
              <w:t>27 855</w:t>
            </w:r>
          </w:p>
        </w:tc>
      </w:tr>
      <w:tr w:rsidR="00EE7039" w:rsidRPr="00E1061D" w:rsidTr="007A783F">
        <w:trPr>
          <w:trHeight w:val="553"/>
        </w:trPr>
        <w:tc>
          <w:tcPr>
            <w:tcW w:w="959" w:type="dxa"/>
          </w:tcPr>
          <w:p w:rsidR="00EE7039" w:rsidRPr="00E1061D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E1061D">
              <w:rPr>
                <w:rFonts w:ascii="PT Astra Serif" w:hAnsi="PT Astra Serif"/>
                <w:spacing w:val="-4"/>
                <w:sz w:val="26"/>
                <w:szCs w:val="26"/>
              </w:rPr>
              <w:t>4.1.</w:t>
            </w:r>
          </w:p>
        </w:tc>
        <w:tc>
          <w:tcPr>
            <w:tcW w:w="7087" w:type="dxa"/>
          </w:tcPr>
          <w:p w:rsidR="00EE7039" w:rsidRPr="00E1061D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both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E1061D">
              <w:rPr>
                <w:rFonts w:ascii="PT Astra Serif" w:hAnsi="PT Astra Serif"/>
                <w:spacing w:val="-4"/>
                <w:sz w:val="26"/>
                <w:szCs w:val="26"/>
              </w:rPr>
              <w:t>в том числе «комплексных договоров»</w:t>
            </w:r>
          </w:p>
        </w:tc>
        <w:tc>
          <w:tcPr>
            <w:tcW w:w="1701" w:type="dxa"/>
          </w:tcPr>
          <w:p w:rsidR="00EE7039" w:rsidRPr="00E1061D" w:rsidRDefault="009853CF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>
              <w:rPr>
                <w:rFonts w:ascii="PT Astra Serif" w:hAnsi="PT Astra Serif"/>
                <w:spacing w:val="-4"/>
                <w:sz w:val="26"/>
                <w:szCs w:val="26"/>
              </w:rPr>
              <w:t>4 322</w:t>
            </w:r>
          </w:p>
        </w:tc>
      </w:tr>
      <w:tr w:rsidR="00EE7039" w:rsidRPr="00E1061D" w:rsidTr="007A783F">
        <w:tc>
          <w:tcPr>
            <w:tcW w:w="959" w:type="dxa"/>
          </w:tcPr>
          <w:p w:rsidR="00EE7039" w:rsidRPr="00E1061D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E1061D">
              <w:rPr>
                <w:rFonts w:ascii="PT Astra Serif" w:hAnsi="PT Astra Serif"/>
                <w:spacing w:val="-4"/>
                <w:sz w:val="26"/>
                <w:szCs w:val="26"/>
              </w:rPr>
              <w:t>5.</w:t>
            </w:r>
          </w:p>
        </w:tc>
        <w:tc>
          <w:tcPr>
            <w:tcW w:w="7087" w:type="dxa"/>
          </w:tcPr>
          <w:p w:rsidR="00EE7039" w:rsidRPr="00E1061D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both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E1061D">
              <w:rPr>
                <w:rFonts w:ascii="PT Astra Serif" w:hAnsi="PT Astra Serif"/>
                <w:spacing w:val="-4"/>
                <w:sz w:val="26"/>
                <w:szCs w:val="26"/>
              </w:rPr>
              <w:t>Обеспечена техническая возможность присоединения</w:t>
            </w:r>
          </w:p>
        </w:tc>
        <w:tc>
          <w:tcPr>
            <w:tcW w:w="1701" w:type="dxa"/>
          </w:tcPr>
          <w:p w:rsidR="00EE7039" w:rsidRPr="00E1061D" w:rsidRDefault="008147C2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>
              <w:rPr>
                <w:rFonts w:ascii="PT Astra Serif" w:hAnsi="PT Astra Serif"/>
                <w:spacing w:val="-4"/>
                <w:sz w:val="26"/>
                <w:szCs w:val="26"/>
              </w:rPr>
              <w:t>30 765</w:t>
            </w:r>
          </w:p>
        </w:tc>
      </w:tr>
      <w:tr w:rsidR="00EE7039" w:rsidRPr="00E1061D" w:rsidTr="007A783F">
        <w:tc>
          <w:tcPr>
            <w:tcW w:w="959" w:type="dxa"/>
          </w:tcPr>
          <w:p w:rsidR="00EE7039" w:rsidRPr="00E1061D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E1061D">
              <w:rPr>
                <w:rFonts w:ascii="PT Astra Serif" w:hAnsi="PT Astra Serif"/>
                <w:spacing w:val="-4"/>
                <w:sz w:val="26"/>
                <w:szCs w:val="26"/>
              </w:rPr>
              <w:t>6.</w:t>
            </w:r>
          </w:p>
        </w:tc>
        <w:tc>
          <w:tcPr>
            <w:tcW w:w="7087" w:type="dxa"/>
          </w:tcPr>
          <w:p w:rsidR="00EE7039" w:rsidRPr="00E1061D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both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E1061D">
              <w:rPr>
                <w:rFonts w:ascii="PT Astra Serif" w:hAnsi="PT Astra Serif"/>
                <w:spacing w:val="-4"/>
                <w:sz w:val="26"/>
                <w:szCs w:val="26"/>
              </w:rPr>
              <w:t>Выполнено подключений</w:t>
            </w:r>
          </w:p>
        </w:tc>
        <w:tc>
          <w:tcPr>
            <w:tcW w:w="1701" w:type="dxa"/>
          </w:tcPr>
          <w:p w:rsidR="00EE7039" w:rsidRPr="00E1061D" w:rsidRDefault="004027CA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>
              <w:rPr>
                <w:rFonts w:ascii="PT Astra Serif" w:hAnsi="PT Astra Serif"/>
                <w:spacing w:val="-4"/>
                <w:sz w:val="26"/>
                <w:szCs w:val="26"/>
              </w:rPr>
              <w:t xml:space="preserve"> 15 541</w:t>
            </w:r>
          </w:p>
        </w:tc>
      </w:tr>
      <w:tr w:rsidR="00EE7039" w:rsidRPr="00E1061D" w:rsidTr="007A783F">
        <w:tc>
          <w:tcPr>
            <w:tcW w:w="959" w:type="dxa"/>
          </w:tcPr>
          <w:p w:rsidR="00EE7039" w:rsidRPr="00E1061D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E1061D">
              <w:rPr>
                <w:rFonts w:ascii="PT Astra Serif" w:hAnsi="PT Astra Serif"/>
                <w:spacing w:val="-4"/>
                <w:sz w:val="26"/>
                <w:szCs w:val="26"/>
              </w:rPr>
              <w:t>7.</w:t>
            </w:r>
          </w:p>
        </w:tc>
        <w:tc>
          <w:tcPr>
            <w:tcW w:w="7087" w:type="dxa"/>
          </w:tcPr>
          <w:p w:rsidR="00EE7039" w:rsidRPr="00E1061D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both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E1061D">
              <w:rPr>
                <w:rFonts w:ascii="PT Astra Serif" w:hAnsi="PT Astra Serif"/>
                <w:spacing w:val="-4"/>
                <w:sz w:val="26"/>
                <w:szCs w:val="26"/>
              </w:rPr>
              <w:t>Заявки в стадии подготовки договоров</w:t>
            </w:r>
          </w:p>
        </w:tc>
        <w:tc>
          <w:tcPr>
            <w:tcW w:w="1701" w:type="dxa"/>
          </w:tcPr>
          <w:p w:rsidR="00EE7039" w:rsidRPr="00E1061D" w:rsidRDefault="004027CA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>
              <w:rPr>
                <w:rFonts w:ascii="PT Astra Serif" w:hAnsi="PT Astra Serif"/>
                <w:spacing w:val="-4"/>
                <w:sz w:val="26"/>
                <w:szCs w:val="26"/>
              </w:rPr>
              <w:t>160</w:t>
            </w:r>
          </w:p>
        </w:tc>
      </w:tr>
    </w:tbl>
    <w:p w:rsidR="00EE7039" w:rsidRPr="00E1061D" w:rsidRDefault="007E0AA8" w:rsidP="009C10EB">
      <w:pPr>
        <w:pStyle w:val="Default"/>
        <w:tabs>
          <w:tab w:val="left" w:pos="851"/>
          <w:tab w:val="left" w:pos="993"/>
        </w:tabs>
        <w:spacing w:line="276" w:lineRule="auto"/>
        <w:ind w:firstLine="709"/>
        <w:jc w:val="both"/>
        <w:rPr>
          <w:rFonts w:ascii="PT Astra Serif" w:hAnsi="PT Astra Serif"/>
          <w:color w:val="auto"/>
          <w:spacing w:val="-4"/>
          <w:sz w:val="26"/>
          <w:szCs w:val="26"/>
        </w:rPr>
      </w:pPr>
      <w:r w:rsidRPr="00E1061D">
        <w:rPr>
          <w:rFonts w:ascii="PT Astra Serif" w:hAnsi="PT Astra Serif"/>
          <w:color w:val="auto"/>
          <w:spacing w:val="-4"/>
          <w:sz w:val="26"/>
          <w:szCs w:val="26"/>
        </w:rPr>
        <w:t>За</w:t>
      </w:r>
      <w:r w:rsidR="00EE7039" w:rsidRPr="00E1061D">
        <w:rPr>
          <w:rFonts w:ascii="PT Astra Serif" w:hAnsi="PT Astra Serif"/>
          <w:color w:val="auto"/>
          <w:spacing w:val="-4"/>
          <w:sz w:val="26"/>
          <w:szCs w:val="26"/>
        </w:rPr>
        <w:t xml:space="preserve"> </w:t>
      </w:r>
      <w:r w:rsidR="009853CF">
        <w:rPr>
          <w:rFonts w:ascii="PT Astra Serif" w:hAnsi="PT Astra Serif"/>
          <w:color w:val="auto"/>
          <w:spacing w:val="-4"/>
          <w:sz w:val="26"/>
          <w:szCs w:val="26"/>
        </w:rPr>
        <w:t xml:space="preserve">прошедший период текущего года </w:t>
      </w:r>
      <w:r w:rsidR="00EE7039" w:rsidRPr="00E1061D">
        <w:rPr>
          <w:rFonts w:ascii="PT Astra Serif" w:hAnsi="PT Astra Serif"/>
          <w:color w:val="auto"/>
          <w:spacing w:val="-4"/>
          <w:sz w:val="26"/>
          <w:szCs w:val="26"/>
        </w:rPr>
        <w:t>прирост показателей составил:</w:t>
      </w:r>
    </w:p>
    <w:p w:rsidR="00EE7039" w:rsidRPr="00E1061D" w:rsidRDefault="004027CA" w:rsidP="009C10EB">
      <w:pPr>
        <w:pStyle w:val="afc"/>
        <w:numPr>
          <w:ilvl w:val="0"/>
          <w:numId w:val="24"/>
        </w:numPr>
        <w:tabs>
          <w:tab w:val="left" w:pos="993"/>
          <w:tab w:val="left" w:pos="3969"/>
          <w:tab w:val="left" w:pos="4253"/>
        </w:tabs>
        <w:spacing w:line="276" w:lineRule="auto"/>
        <w:ind w:left="0" w:firstLine="709"/>
        <w:jc w:val="both"/>
        <w:rPr>
          <w:rFonts w:ascii="PT Astra Serif" w:hAnsi="PT Astra Serif"/>
          <w:spacing w:val="-4"/>
          <w:sz w:val="26"/>
          <w:szCs w:val="26"/>
        </w:rPr>
      </w:pPr>
      <w:r>
        <w:rPr>
          <w:rFonts w:ascii="PT Astra Serif" w:hAnsi="PT Astra Serif"/>
          <w:spacing w:val="-4"/>
          <w:sz w:val="26"/>
          <w:szCs w:val="26"/>
        </w:rPr>
        <w:t>по принятым заявкам – 374</w:t>
      </w:r>
      <w:r w:rsidR="009853CF">
        <w:rPr>
          <w:rFonts w:ascii="PT Astra Serif" w:hAnsi="PT Astra Serif"/>
          <w:spacing w:val="-4"/>
          <w:sz w:val="26"/>
          <w:szCs w:val="26"/>
        </w:rPr>
        <w:t xml:space="preserve"> </w:t>
      </w:r>
      <w:r w:rsidR="00EE7039" w:rsidRPr="00E1061D">
        <w:rPr>
          <w:rFonts w:ascii="PT Astra Serif" w:hAnsi="PT Astra Serif"/>
          <w:spacing w:val="-4"/>
          <w:sz w:val="26"/>
          <w:szCs w:val="26"/>
        </w:rPr>
        <w:t>ед.;</w:t>
      </w:r>
    </w:p>
    <w:p w:rsidR="00EE7039" w:rsidRPr="00E1061D" w:rsidRDefault="00EE7039" w:rsidP="009C10EB">
      <w:pPr>
        <w:pStyle w:val="afc"/>
        <w:numPr>
          <w:ilvl w:val="0"/>
          <w:numId w:val="24"/>
        </w:numPr>
        <w:tabs>
          <w:tab w:val="left" w:pos="993"/>
          <w:tab w:val="left" w:pos="3969"/>
          <w:tab w:val="left" w:pos="4253"/>
        </w:tabs>
        <w:spacing w:line="276" w:lineRule="auto"/>
        <w:ind w:left="0" w:firstLine="709"/>
        <w:jc w:val="both"/>
        <w:rPr>
          <w:rFonts w:ascii="PT Astra Serif" w:hAnsi="PT Astra Serif"/>
          <w:spacing w:val="-4"/>
          <w:sz w:val="26"/>
          <w:szCs w:val="26"/>
        </w:rPr>
      </w:pPr>
      <w:r w:rsidRPr="00E1061D">
        <w:rPr>
          <w:rFonts w:ascii="PT Astra Serif" w:hAnsi="PT Astra Serif"/>
          <w:spacing w:val="-4"/>
          <w:sz w:val="26"/>
          <w:szCs w:val="26"/>
        </w:rPr>
        <w:t>по количес</w:t>
      </w:r>
      <w:r w:rsidR="00087AAD" w:rsidRPr="00E1061D">
        <w:rPr>
          <w:rFonts w:ascii="PT Astra Serif" w:hAnsi="PT Astra Serif"/>
          <w:spacing w:val="-4"/>
          <w:sz w:val="26"/>
          <w:szCs w:val="26"/>
        </w:rPr>
        <w:t>т</w:t>
      </w:r>
      <w:r w:rsidR="004027CA">
        <w:rPr>
          <w:rFonts w:ascii="PT Astra Serif" w:hAnsi="PT Astra Serif"/>
          <w:spacing w:val="-4"/>
          <w:sz w:val="26"/>
          <w:szCs w:val="26"/>
        </w:rPr>
        <w:t>ву заключенных договоров – 333</w:t>
      </w:r>
      <w:r w:rsidR="00FD565F">
        <w:rPr>
          <w:rFonts w:ascii="PT Astra Serif" w:hAnsi="PT Astra Serif"/>
          <w:spacing w:val="-4"/>
          <w:sz w:val="26"/>
          <w:szCs w:val="26"/>
        </w:rPr>
        <w:t xml:space="preserve"> </w:t>
      </w:r>
      <w:r w:rsidRPr="00E1061D">
        <w:rPr>
          <w:rFonts w:ascii="PT Astra Serif" w:hAnsi="PT Astra Serif"/>
          <w:spacing w:val="-4"/>
          <w:sz w:val="26"/>
          <w:szCs w:val="26"/>
        </w:rPr>
        <w:t>ед.;</w:t>
      </w:r>
    </w:p>
    <w:p w:rsidR="00EE7039" w:rsidRDefault="00EE7039" w:rsidP="009C10EB">
      <w:pPr>
        <w:pStyle w:val="afc"/>
        <w:numPr>
          <w:ilvl w:val="0"/>
          <w:numId w:val="24"/>
        </w:numPr>
        <w:tabs>
          <w:tab w:val="left" w:pos="993"/>
          <w:tab w:val="left" w:pos="3969"/>
          <w:tab w:val="left" w:pos="4253"/>
        </w:tabs>
        <w:spacing w:before="120" w:line="276" w:lineRule="auto"/>
        <w:ind w:left="0" w:firstLine="709"/>
        <w:jc w:val="both"/>
        <w:rPr>
          <w:rFonts w:ascii="PT Astra Serif" w:hAnsi="PT Astra Serif"/>
          <w:spacing w:val="-4"/>
          <w:sz w:val="26"/>
          <w:szCs w:val="26"/>
        </w:rPr>
      </w:pPr>
      <w:r w:rsidRPr="00E1061D">
        <w:rPr>
          <w:rFonts w:ascii="PT Astra Serif" w:hAnsi="PT Astra Serif"/>
          <w:spacing w:val="-4"/>
          <w:sz w:val="26"/>
          <w:szCs w:val="26"/>
        </w:rPr>
        <w:t xml:space="preserve">по </w:t>
      </w:r>
      <w:r w:rsidR="004027CA">
        <w:rPr>
          <w:rFonts w:ascii="PT Astra Serif" w:hAnsi="PT Astra Serif"/>
          <w:spacing w:val="-4"/>
          <w:sz w:val="26"/>
          <w:szCs w:val="26"/>
        </w:rPr>
        <w:t>выполненным подключениям – 475</w:t>
      </w:r>
      <w:r w:rsidRPr="00E1061D">
        <w:rPr>
          <w:rFonts w:ascii="PT Astra Serif" w:hAnsi="PT Astra Serif"/>
          <w:spacing w:val="-4"/>
          <w:sz w:val="26"/>
          <w:szCs w:val="26"/>
        </w:rPr>
        <w:t xml:space="preserve"> домовладений.</w:t>
      </w:r>
      <w:bookmarkStart w:id="0" w:name="_GoBack"/>
      <w:bookmarkEnd w:id="0"/>
    </w:p>
    <w:sectPr w:rsidR="00EE7039" w:rsidSect="00A86E73">
      <w:headerReference w:type="even" r:id="rId8"/>
      <w:headerReference w:type="default" r:id="rId9"/>
      <w:headerReference w:type="first" r:id="rId10"/>
      <w:pgSz w:w="11907" w:h="16840" w:code="9"/>
      <w:pgMar w:top="567" w:right="851" w:bottom="709" w:left="1418" w:header="425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3B3F" w:rsidRDefault="00263B3F">
      <w:r>
        <w:separator/>
      </w:r>
    </w:p>
  </w:endnote>
  <w:endnote w:type="continuationSeparator" w:id="0">
    <w:p w:rsidR="00263B3F" w:rsidRDefault="00263B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3B3F" w:rsidRDefault="00263B3F">
      <w:r>
        <w:separator/>
      </w:r>
    </w:p>
  </w:footnote>
  <w:footnote w:type="continuationSeparator" w:id="0">
    <w:p w:rsidR="00263B3F" w:rsidRDefault="00263B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E348B" w:rsidRDefault="006A4C1A">
    <w:pPr>
      <w:pStyle w:val="ae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7E348B" w:rsidRDefault="007E348B">
    <w:pPr>
      <w:pStyle w:val="a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E348B" w:rsidRDefault="006A4C1A">
    <w:pPr>
      <w:pStyle w:val="ae"/>
      <w:framePr w:w="1704" w:h="539" w:hRule="exact" w:wrap="around" w:vAnchor="text" w:hAnchor="page" w:x="5385" w:y="2"/>
      <w:rPr>
        <w:rStyle w:val="af2"/>
        <w:b w:val="0"/>
      </w:rPr>
    </w:pPr>
    <w:r>
      <w:rPr>
        <w:rStyle w:val="af2"/>
        <w:b w:val="0"/>
      </w:rPr>
      <w:fldChar w:fldCharType="begin"/>
    </w:r>
    <w:r>
      <w:rPr>
        <w:rStyle w:val="af2"/>
        <w:b w:val="0"/>
      </w:rPr>
      <w:instrText xml:space="preserve">PAGE  </w:instrText>
    </w:r>
    <w:r>
      <w:rPr>
        <w:rStyle w:val="af2"/>
        <w:b w:val="0"/>
      </w:rPr>
      <w:fldChar w:fldCharType="separate"/>
    </w:r>
    <w:r w:rsidR="008B286C">
      <w:rPr>
        <w:rStyle w:val="af2"/>
        <w:b w:val="0"/>
        <w:noProof/>
      </w:rPr>
      <w:t>2</w:t>
    </w:r>
    <w:r>
      <w:rPr>
        <w:rStyle w:val="af2"/>
        <w:b w:val="0"/>
      </w:rPr>
      <w:fldChar w:fldCharType="end"/>
    </w:r>
  </w:p>
  <w:p w:rsidR="007E348B" w:rsidRDefault="007E348B">
    <w:pPr>
      <w:pStyle w:val="a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E348B" w:rsidRDefault="007E348B">
    <w:pPr>
      <w:pStyle w:val="ae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94012C"/>
    <w:multiLevelType w:val="hybridMultilevel"/>
    <w:tmpl w:val="620CCD8E"/>
    <w:lvl w:ilvl="0" w:tplc="922073FA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101D5845"/>
    <w:multiLevelType w:val="hybridMultilevel"/>
    <w:tmpl w:val="3FAE7350"/>
    <w:lvl w:ilvl="0" w:tplc="922073FA">
      <w:start w:val="1"/>
      <w:numFmt w:val="bullet"/>
      <w:lvlText w:val=""/>
      <w:lvlJc w:val="left"/>
      <w:pPr>
        <w:ind w:left="136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2">
    <w:nsid w:val="1C8D0B0F"/>
    <w:multiLevelType w:val="hybridMultilevel"/>
    <w:tmpl w:val="F35CDA54"/>
    <w:lvl w:ilvl="0" w:tplc="63DA154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26E137ED"/>
    <w:multiLevelType w:val="hybridMultilevel"/>
    <w:tmpl w:val="79FE7C90"/>
    <w:lvl w:ilvl="0" w:tplc="0E7AE0A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2952617E"/>
    <w:multiLevelType w:val="hybridMultilevel"/>
    <w:tmpl w:val="E7AAF8EE"/>
    <w:lvl w:ilvl="0" w:tplc="7C38E514">
      <w:start w:val="1"/>
      <w:numFmt w:val="decimal"/>
      <w:lvlText w:val="%1)"/>
      <w:lvlJc w:val="left"/>
      <w:pPr>
        <w:ind w:left="1429" w:hanging="360"/>
      </w:pPr>
    </w:lvl>
    <w:lvl w:ilvl="1" w:tplc="EB281F58">
      <w:start w:val="1"/>
      <w:numFmt w:val="lowerLetter"/>
      <w:lvlText w:val="%2."/>
      <w:lvlJc w:val="left"/>
      <w:pPr>
        <w:ind w:left="2149" w:hanging="360"/>
      </w:pPr>
    </w:lvl>
    <w:lvl w:ilvl="2" w:tplc="EA84598E">
      <w:start w:val="1"/>
      <w:numFmt w:val="lowerRoman"/>
      <w:lvlText w:val="%3."/>
      <w:lvlJc w:val="right"/>
      <w:pPr>
        <w:ind w:left="2869" w:hanging="180"/>
      </w:pPr>
    </w:lvl>
    <w:lvl w:ilvl="3" w:tplc="F43056E8">
      <w:start w:val="1"/>
      <w:numFmt w:val="decimal"/>
      <w:lvlText w:val="%4."/>
      <w:lvlJc w:val="left"/>
      <w:pPr>
        <w:ind w:left="3589" w:hanging="360"/>
      </w:pPr>
    </w:lvl>
    <w:lvl w:ilvl="4" w:tplc="798C7A04">
      <w:start w:val="1"/>
      <w:numFmt w:val="lowerLetter"/>
      <w:lvlText w:val="%5."/>
      <w:lvlJc w:val="left"/>
      <w:pPr>
        <w:ind w:left="4309" w:hanging="360"/>
      </w:pPr>
    </w:lvl>
    <w:lvl w:ilvl="5" w:tplc="56E03008">
      <w:start w:val="1"/>
      <w:numFmt w:val="lowerRoman"/>
      <w:lvlText w:val="%6."/>
      <w:lvlJc w:val="right"/>
      <w:pPr>
        <w:ind w:left="5029" w:hanging="180"/>
      </w:pPr>
    </w:lvl>
    <w:lvl w:ilvl="6" w:tplc="24C4BF54">
      <w:start w:val="1"/>
      <w:numFmt w:val="decimal"/>
      <w:lvlText w:val="%7."/>
      <w:lvlJc w:val="left"/>
      <w:pPr>
        <w:ind w:left="5749" w:hanging="360"/>
      </w:pPr>
    </w:lvl>
    <w:lvl w:ilvl="7" w:tplc="87228E42">
      <w:start w:val="1"/>
      <w:numFmt w:val="lowerLetter"/>
      <w:lvlText w:val="%8."/>
      <w:lvlJc w:val="left"/>
      <w:pPr>
        <w:ind w:left="6469" w:hanging="360"/>
      </w:pPr>
    </w:lvl>
    <w:lvl w:ilvl="8" w:tplc="DC38D294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2BF21815"/>
    <w:multiLevelType w:val="hybridMultilevel"/>
    <w:tmpl w:val="22A45D2E"/>
    <w:lvl w:ilvl="0" w:tplc="63DA1540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>
    <w:nsid w:val="2EED6EC5"/>
    <w:multiLevelType w:val="hybridMultilevel"/>
    <w:tmpl w:val="AB80E11E"/>
    <w:lvl w:ilvl="0" w:tplc="922073F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>
    <w:nsid w:val="2F2D7AEA"/>
    <w:multiLevelType w:val="hybridMultilevel"/>
    <w:tmpl w:val="66E01A8C"/>
    <w:lvl w:ilvl="0" w:tplc="814845C0">
      <w:start w:val="6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>
    <w:nsid w:val="327D23B8"/>
    <w:multiLevelType w:val="hybridMultilevel"/>
    <w:tmpl w:val="19509A28"/>
    <w:lvl w:ilvl="0" w:tplc="DBB41028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>
    <w:nsid w:val="3B7C479E"/>
    <w:multiLevelType w:val="hybridMultilevel"/>
    <w:tmpl w:val="B2EC8A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B8C3341"/>
    <w:multiLevelType w:val="hybridMultilevel"/>
    <w:tmpl w:val="5AE09E0A"/>
    <w:lvl w:ilvl="0" w:tplc="96CEC976">
      <w:start w:val="6"/>
      <w:numFmt w:val="bullet"/>
      <w:lvlText w:val=""/>
      <w:lvlJc w:val="left"/>
      <w:pPr>
        <w:ind w:left="927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1">
    <w:nsid w:val="473B68D2"/>
    <w:multiLevelType w:val="hybridMultilevel"/>
    <w:tmpl w:val="10D8A0C2"/>
    <w:lvl w:ilvl="0" w:tplc="5EAC6598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2">
    <w:nsid w:val="48680D64"/>
    <w:multiLevelType w:val="hybridMultilevel"/>
    <w:tmpl w:val="427CEB4A"/>
    <w:lvl w:ilvl="0" w:tplc="E7B810AE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97C5B3F"/>
    <w:multiLevelType w:val="hybridMultilevel"/>
    <w:tmpl w:val="84FAE50C"/>
    <w:lvl w:ilvl="0" w:tplc="922073F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>
    <w:nsid w:val="4C0A71B1"/>
    <w:multiLevelType w:val="hybridMultilevel"/>
    <w:tmpl w:val="E584B73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>
    <w:nsid w:val="4EEE58E7"/>
    <w:multiLevelType w:val="hybridMultilevel"/>
    <w:tmpl w:val="C8D29438"/>
    <w:lvl w:ilvl="0" w:tplc="922073FA">
      <w:start w:val="1"/>
      <w:numFmt w:val="bullet"/>
      <w:lvlText w:val=""/>
      <w:lvlJc w:val="left"/>
      <w:pPr>
        <w:ind w:left="135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9" w:hanging="360"/>
      </w:pPr>
      <w:rPr>
        <w:rFonts w:ascii="Wingdings" w:hAnsi="Wingdings" w:hint="default"/>
      </w:rPr>
    </w:lvl>
  </w:abstractNum>
  <w:abstractNum w:abstractNumId="16">
    <w:nsid w:val="549E7F6C"/>
    <w:multiLevelType w:val="hybridMultilevel"/>
    <w:tmpl w:val="A81CEB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9C76CB0"/>
    <w:multiLevelType w:val="hybridMultilevel"/>
    <w:tmpl w:val="9AC860F4"/>
    <w:lvl w:ilvl="0" w:tplc="B5CA9668">
      <w:start w:val="1"/>
      <w:numFmt w:val="bullet"/>
      <w:lvlText w:val=""/>
      <w:lvlJc w:val="left"/>
      <w:pPr>
        <w:tabs>
          <w:tab w:val="num" w:pos="1134"/>
        </w:tabs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>
    <w:nsid w:val="5ED01E26"/>
    <w:multiLevelType w:val="hybridMultilevel"/>
    <w:tmpl w:val="7F627712"/>
    <w:lvl w:ilvl="0" w:tplc="922073F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>
    <w:nsid w:val="6A0100DE"/>
    <w:multiLevelType w:val="hybridMultilevel"/>
    <w:tmpl w:val="4306A1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D9404EF"/>
    <w:multiLevelType w:val="hybridMultilevel"/>
    <w:tmpl w:val="E55805DE"/>
    <w:lvl w:ilvl="0" w:tplc="922073F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>
    <w:nsid w:val="73665DAB"/>
    <w:multiLevelType w:val="hybridMultilevel"/>
    <w:tmpl w:val="82B868BC"/>
    <w:lvl w:ilvl="0" w:tplc="922073F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>
    <w:nsid w:val="764340D8"/>
    <w:multiLevelType w:val="hybridMultilevel"/>
    <w:tmpl w:val="B3AED0D6"/>
    <w:lvl w:ilvl="0" w:tplc="922073F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3">
    <w:nsid w:val="76D04C03"/>
    <w:multiLevelType w:val="hybridMultilevel"/>
    <w:tmpl w:val="99A83E3A"/>
    <w:lvl w:ilvl="0" w:tplc="453A3A3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>
    <w:nsid w:val="7C3673D6"/>
    <w:multiLevelType w:val="multilevel"/>
    <w:tmpl w:val="8A7C5926"/>
    <w:lvl w:ilvl="0">
      <w:start w:val="1"/>
      <w:numFmt w:val="decimal"/>
      <w:lvlText w:val="%1."/>
      <w:lvlJc w:val="left"/>
      <w:pPr>
        <w:ind w:left="3338" w:hanging="360"/>
      </w:pPr>
      <w:rPr>
        <w:rFonts w:hint="default"/>
        <w:b/>
        <w:i w:val="0"/>
        <w:color w:val="auto"/>
      </w:rPr>
    </w:lvl>
    <w:lvl w:ilvl="1">
      <w:start w:val="1"/>
      <w:numFmt w:val="decimal"/>
      <w:isLgl/>
      <w:lvlText w:val="%1.%2."/>
      <w:lvlJc w:val="left"/>
      <w:pPr>
        <w:ind w:left="1288" w:hanging="720"/>
      </w:pPr>
      <w:rPr>
        <w:rFonts w:hint="default"/>
        <w:b/>
        <w:i w:val="0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28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0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  <w:rPr>
        <w:rFonts w:hint="default"/>
      </w:rPr>
    </w:lvl>
  </w:abstractNum>
  <w:abstractNum w:abstractNumId="25">
    <w:nsid w:val="7C4B1DB9"/>
    <w:multiLevelType w:val="multilevel"/>
    <w:tmpl w:val="CD8C1970"/>
    <w:lvl w:ilvl="0">
      <w:start w:val="3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hint="default"/>
      </w:rPr>
    </w:lvl>
  </w:abstractNum>
  <w:abstractNum w:abstractNumId="26">
    <w:nsid w:val="7CAE042A"/>
    <w:multiLevelType w:val="multilevel"/>
    <w:tmpl w:val="E96C6D6C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ind w:left="-508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-4219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-299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-1775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-913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09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531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393" w:hanging="2160"/>
      </w:pPr>
      <w:rPr>
        <w:rFonts w:hint="default"/>
      </w:rPr>
    </w:lvl>
  </w:abstractNum>
  <w:num w:numId="1">
    <w:abstractNumId w:val="4"/>
  </w:num>
  <w:num w:numId="2">
    <w:abstractNumId w:val="20"/>
  </w:num>
  <w:num w:numId="3">
    <w:abstractNumId w:val="18"/>
  </w:num>
  <w:num w:numId="4">
    <w:abstractNumId w:val="24"/>
  </w:num>
  <w:num w:numId="5">
    <w:abstractNumId w:val="9"/>
  </w:num>
  <w:num w:numId="6">
    <w:abstractNumId w:val="19"/>
  </w:num>
  <w:num w:numId="7">
    <w:abstractNumId w:val="11"/>
  </w:num>
  <w:num w:numId="8">
    <w:abstractNumId w:val="26"/>
  </w:num>
  <w:num w:numId="9">
    <w:abstractNumId w:val="1"/>
  </w:num>
  <w:num w:numId="10">
    <w:abstractNumId w:val="25"/>
  </w:num>
  <w:num w:numId="11">
    <w:abstractNumId w:val="7"/>
  </w:num>
  <w:num w:numId="12">
    <w:abstractNumId w:val="8"/>
  </w:num>
  <w:num w:numId="13">
    <w:abstractNumId w:val="17"/>
  </w:num>
  <w:num w:numId="14">
    <w:abstractNumId w:val="12"/>
  </w:num>
  <w:num w:numId="15">
    <w:abstractNumId w:val="16"/>
  </w:num>
  <w:num w:numId="16">
    <w:abstractNumId w:val="14"/>
  </w:num>
  <w:num w:numId="17">
    <w:abstractNumId w:val="14"/>
  </w:num>
  <w:num w:numId="18">
    <w:abstractNumId w:val="13"/>
  </w:num>
  <w:num w:numId="19">
    <w:abstractNumId w:val="6"/>
  </w:num>
  <w:num w:numId="20">
    <w:abstractNumId w:val="15"/>
  </w:num>
  <w:num w:numId="21">
    <w:abstractNumId w:val="21"/>
  </w:num>
  <w:num w:numId="22">
    <w:abstractNumId w:val="10"/>
  </w:num>
  <w:num w:numId="23">
    <w:abstractNumId w:val="22"/>
  </w:num>
  <w:num w:numId="24">
    <w:abstractNumId w:val="0"/>
  </w:num>
  <w:num w:numId="25">
    <w:abstractNumId w:val="23"/>
  </w:num>
  <w:num w:numId="26">
    <w:abstractNumId w:val="3"/>
  </w:num>
  <w:num w:numId="27">
    <w:abstractNumId w:val="5"/>
  </w:num>
  <w:num w:numId="2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348B"/>
    <w:rsid w:val="00005219"/>
    <w:rsid w:val="0000750A"/>
    <w:rsid w:val="00014EE9"/>
    <w:rsid w:val="0001663E"/>
    <w:rsid w:val="000207E3"/>
    <w:rsid w:val="0002129E"/>
    <w:rsid w:val="00031B02"/>
    <w:rsid w:val="00032591"/>
    <w:rsid w:val="00033779"/>
    <w:rsid w:val="00035B73"/>
    <w:rsid w:val="00036313"/>
    <w:rsid w:val="00037053"/>
    <w:rsid w:val="00040997"/>
    <w:rsid w:val="00043CBE"/>
    <w:rsid w:val="00045562"/>
    <w:rsid w:val="0004610F"/>
    <w:rsid w:val="00047AE6"/>
    <w:rsid w:val="00051C47"/>
    <w:rsid w:val="0005461D"/>
    <w:rsid w:val="00061857"/>
    <w:rsid w:val="00062A47"/>
    <w:rsid w:val="00062DA9"/>
    <w:rsid w:val="00070BFC"/>
    <w:rsid w:val="00073B8F"/>
    <w:rsid w:val="000750DF"/>
    <w:rsid w:val="00075F80"/>
    <w:rsid w:val="00076722"/>
    <w:rsid w:val="00087AAD"/>
    <w:rsid w:val="000915E6"/>
    <w:rsid w:val="0009424F"/>
    <w:rsid w:val="000977D5"/>
    <w:rsid w:val="000A1ED6"/>
    <w:rsid w:val="000A4990"/>
    <w:rsid w:val="000A7FEE"/>
    <w:rsid w:val="000B00D3"/>
    <w:rsid w:val="000B15FD"/>
    <w:rsid w:val="000B2945"/>
    <w:rsid w:val="000B3602"/>
    <w:rsid w:val="000B3D7D"/>
    <w:rsid w:val="000B52FA"/>
    <w:rsid w:val="000C3506"/>
    <w:rsid w:val="000C3CCA"/>
    <w:rsid w:val="000D0D8B"/>
    <w:rsid w:val="000D5583"/>
    <w:rsid w:val="000E7421"/>
    <w:rsid w:val="000F5B05"/>
    <w:rsid w:val="0010151D"/>
    <w:rsid w:val="0010175E"/>
    <w:rsid w:val="00103D9E"/>
    <w:rsid w:val="001046C4"/>
    <w:rsid w:val="00105BB9"/>
    <w:rsid w:val="00105E60"/>
    <w:rsid w:val="00117F64"/>
    <w:rsid w:val="0012596F"/>
    <w:rsid w:val="00125C80"/>
    <w:rsid w:val="00126BFF"/>
    <w:rsid w:val="00131549"/>
    <w:rsid w:val="0013465E"/>
    <w:rsid w:val="00134D35"/>
    <w:rsid w:val="00146556"/>
    <w:rsid w:val="0015024C"/>
    <w:rsid w:val="00154698"/>
    <w:rsid w:val="0016084B"/>
    <w:rsid w:val="00170619"/>
    <w:rsid w:val="00174C94"/>
    <w:rsid w:val="00175210"/>
    <w:rsid w:val="00177566"/>
    <w:rsid w:val="001855F2"/>
    <w:rsid w:val="00185706"/>
    <w:rsid w:val="0019204D"/>
    <w:rsid w:val="00193611"/>
    <w:rsid w:val="00193EAE"/>
    <w:rsid w:val="00197E4A"/>
    <w:rsid w:val="001A1536"/>
    <w:rsid w:val="001A5FCA"/>
    <w:rsid w:val="001B04A9"/>
    <w:rsid w:val="001B133D"/>
    <w:rsid w:val="001B4D29"/>
    <w:rsid w:val="001B66AE"/>
    <w:rsid w:val="001C2C7A"/>
    <w:rsid w:val="001C71F3"/>
    <w:rsid w:val="001D1764"/>
    <w:rsid w:val="001D51B1"/>
    <w:rsid w:val="001E04DA"/>
    <w:rsid w:val="001E5ACB"/>
    <w:rsid w:val="001F15EB"/>
    <w:rsid w:val="001F2F68"/>
    <w:rsid w:val="001F550B"/>
    <w:rsid w:val="00202776"/>
    <w:rsid w:val="002033D2"/>
    <w:rsid w:val="00212B36"/>
    <w:rsid w:val="00224C95"/>
    <w:rsid w:val="00233F1F"/>
    <w:rsid w:val="00234A53"/>
    <w:rsid w:val="0024052A"/>
    <w:rsid w:val="0024134E"/>
    <w:rsid w:val="00241EBC"/>
    <w:rsid w:val="00245B79"/>
    <w:rsid w:val="0026161F"/>
    <w:rsid w:val="00263B3F"/>
    <w:rsid w:val="00267741"/>
    <w:rsid w:val="00270F1A"/>
    <w:rsid w:val="00274636"/>
    <w:rsid w:val="0028027D"/>
    <w:rsid w:val="00287C0C"/>
    <w:rsid w:val="00292155"/>
    <w:rsid w:val="00297099"/>
    <w:rsid w:val="002B3675"/>
    <w:rsid w:val="002B6221"/>
    <w:rsid w:val="002D1105"/>
    <w:rsid w:val="002D539E"/>
    <w:rsid w:val="002D7E48"/>
    <w:rsid w:val="002E0FA9"/>
    <w:rsid w:val="002E2120"/>
    <w:rsid w:val="002E382B"/>
    <w:rsid w:val="002E38AC"/>
    <w:rsid w:val="002E5718"/>
    <w:rsid w:val="002E7F91"/>
    <w:rsid w:val="002F3337"/>
    <w:rsid w:val="002F3412"/>
    <w:rsid w:val="002F35C0"/>
    <w:rsid w:val="002F6B55"/>
    <w:rsid w:val="00305A9D"/>
    <w:rsid w:val="003106EA"/>
    <w:rsid w:val="00311344"/>
    <w:rsid w:val="00325DC3"/>
    <w:rsid w:val="0033106A"/>
    <w:rsid w:val="0033643F"/>
    <w:rsid w:val="00336DE8"/>
    <w:rsid w:val="003370F3"/>
    <w:rsid w:val="00342006"/>
    <w:rsid w:val="00343E22"/>
    <w:rsid w:val="003521BC"/>
    <w:rsid w:val="00352E10"/>
    <w:rsid w:val="0036422A"/>
    <w:rsid w:val="00371EE0"/>
    <w:rsid w:val="00374199"/>
    <w:rsid w:val="003743A6"/>
    <w:rsid w:val="00374F1B"/>
    <w:rsid w:val="003752D9"/>
    <w:rsid w:val="00375DBC"/>
    <w:rsid w:val="00385879"/>
    <w:rsid w:val="00390BCB"/>
    <w:rsid w:val="0039280D"/>
    <w:rsid w:val="003A3ABE"/>
    <w:rsid w:val="003A4043"/>
    <w:rsid w:val="003A7D65"/>
    <w:rsid w:val="003B6AAE"/>
    <w:rsid w:val="003B7156"/>
    <w:rsid w:val="003C088F"/>
    <w:rsid w:val="003C46E9"/>
    <w:rsid w:val="003D416C"/>
    <w:rsid w:val="003D75A6"/>
    <w:rsid w:val="003E60DC"/>
    <w:rsid w:val="003E773E"/>
    <w:rsid w:val="003E7F39"/>
    <w:rsid w:val="003F1338"/>
    <w:rsid w:val="003F66FC"/>
    <w:rsid w:val="004027CA"/>
    <w:rsid w:val="00410DF5"/>
    <w:rsid w:val="004136ED"/>
    <w:rsid w:val="00413B05"/>
    <w:rsid w:val="00414677"/>
    <w:rsid w:val="004151DC"/>
    <w:rsid w:val="004161B1"/>
    <w:rsid w:val="004211D3"/>
    <w:rsid w:val="00421BB4"/>
    <w:rsid w:val="00424D42"/>
    <w:rsid w:val="00427A92"/>
    <w:rsid w:val="0043011D"/>
    <w:rsid w:val="00436A90"/>
    <w:rsid w:val="004374D1"/>
    <w:rsid w:val="00437F3D"/>
    <w:rsid w:val="004400A2"/>
    <w:rsid w:val="00451315"/>
    <w:rsid w:val="0045611A"/>
    <w:rsid w:val="00456AAC"/>
    <w:rsid w:val="004631AF"/>
    <w:rsid w:val="00466B06"/>
    <w:rsid w:val="004721CA"/>
    <w:rsid w:val="0047464C"/>
    <w:rsid w:val="0048307D"/>
    <w:rsid w:val="00484743"/>
    <w:rsid w:val="00487FE4"/>
    <w:rsid w:val="00491DF3"/>
    <w:rsid w:val="00495419"/>
    <w:rsid w:val="004A459D"/>
    <w:rsid w:val="004B0492"/>
    <w:rsid w:val="004B0D36"/>
    <w:rsid w:val="004B1649"/>
    <w:rsid w:val="004B22AD"/>
    <w:rsid w:val="004C10A8"/>
    <w:rsid w:val="004C2303"/>
    <w:rsid w:val="004C32EC"/>
    <w:rsid w:val="004C3F34"/>
    <w:rsid w:val="004C46C8"/>
    <w:rsid w:val="004C512C"/>
    <w:rsid w:val="004C6CCB"/>
    <w:rsid w:val="004D059F"/>
    <w:rsid w:val="004E1950"/>
    <w:rsid w:val="004F01CD"/>
    <w:rsid w:val="004F2754"/>
    <w:rsid w:val="004F5126"/>
    <w:rsid w:val="004F656D"/>
    <w:rsid w:val="005061A2"/>
    <w:rsid w:val="0051134B"/>
    <w:rsid w:val="005210CE"/>
    <w:rsid w:val="0053655E"/>
    <w:rsid w:val="005435FA"/>
    <w:rsid w:val="00545246"/>
    <w:rsid w:val="00545D66"/>
    <w:rsid w:val="00551B90"/>
    <w:rsid w:val="00553D9E"/>
    <w:rsid w:val="00556618"/>
    <w:rsid w:val="005672AB"/>
    <w:rsid w:val="00570B75"/>
    <w:rsid w:val="00572439"/>
    <w:rsid w:val="00580609"/>
    <w:rsid w:val="00582D42"/>
    <w:rsid w:val="00584562"/>
    <w:rsid w:val="00584C34"/>
    <w:rsid w:val="0059007C"/>
    <w:rsid w:val="005915E7"/>
    <w:rsid w:val="005915EF"/>
    <w:rsid w:val="005916FD"/>
    <w:rsid w:val="005A0849"/>
    <w:rsid w:val="005A0923"/>
    <w:rsid w:val="005A4545"/>
    <w:rsid w:val="005A4DC2"/>
    <w:rsid w:val="005B2B08"/>
    <w:rsid w:val="005B3B48"/>
    <w:rsid w:val="005B6BC0"/>
    <w:rsid w:val="005C078D"/>
    <w:rsid w:val="005C3DDA"/>
    <w:rsid w:val="005C687B"/>
    <w:rsid w:val="005E0E3C"/>
    <w:rsid w:val="005E7100"/>
    <w:rsid w:val="005F1E16"/>
    <w:rsid w:val="005F2C15"/>
    <w:rsid w:val="005F3DAC"/>
    <w:rsid w:val="00614E73"/>
    <w:rsid w:val="00621C61"/>
    <w:rsid w:val="00623138"/>
    <w:rsid w:val="00624B0B"/>
    <w:rsid w:val="00642D6A"/>
    <w:rsid w:val="00643295"/>
    <w:rsid w:val="006437D6"/>
    <w:rsid w:val="006538DD"/>
    <w:rsid w:val="00656182"/>
    <w:rsid w:val="00662B27"/>
    <w:rsid w:val="00666659"/>
    <w:rsid w:val="00666894"/>
    <w:rsid w:val="00667F1E"/>
    <w:rsid w:val="00671142"/>
    <w:rsid w:val="006810CC"/>
    <w:rsid w:val="0068169F"/>
    <w:rsid w:val="00686AEF"/>
    <w:rsid w:val="00690212"/>
    <w:rsid w:val="006904E3"/>
    <w:rsid w:val="006929C0"/>
    <w:rsid w:val="006931C5"/>
    <w:rsid w:val="0069423B"/>
    <w:rsid w:val="006970CB"/>
    <w:rsid w:val="006977EE"/>
    <w:rsid w:val="006A2BA8"/>
    <w:rsid w:val="006A3801"/>
    <w:rsid w:val="006A4AEA"/>
    <w:rsid w:val="006A4C1A"/>
    <w:rsid w:val="006A6084"/>
    <w:rsid w:val="006A7F8B"/>
    <w:rsid w:val="006B082E"/>
    <w:rsid w:val="006B1D1C"/>
    <w:rsid w:val="006B3226"/>
    <w:rsid w:val="006B76D0"/>
    <w:rsid w:val="006C1A08"/>
    <w:rsid w:val="006D209C"/>
    <w:rsid w:val="006D2E3D"/>
    <w:rsid w:val="006D4939"/>
    <w:rsid w:val="006E0D52"/>
    <w:rsid w:val="006E6755"/>
    <w:rsid w:val="006F07B3"/>
    <w:rsid w:val="006F4105"/>
    <w:rsid w:val="006F486C"/>
    <w:rsid w:val="006F5F81"/>
    <w:rsid w:val="007014E6"/>
    <w:rsid w:val="00703C05"/>
    <w:rsid w:val="00704111"/>
    <w:rsid w:val="00713BAA"/>
    <w:rsid w:val="00714184"/>
    <w:rsid w:val="00714CBE"/>
    <w:rsid w:val="0071635C"/>
    <w:rsid w:val="007178A8"/>
    <w:rsid w:val="0072404C"/>
    <w:rsid w:val="00724504"/>
    <w:rsid w:val="0072564E"/>
    <w:rsid w:val="00737070"/>
    <w:rsid w:val="0074422E"/>
    <w:rsid w:val="0074529A"/>
    <w:rsid w:val="007542CA"/>
    <w:rsid w:val="007618D5"/>
    <w:rsid w:val="00763B4B"/>
    <w:rsid w:val="00763EA2"/>
    <w:rsid w:val="00766564"/>
    <w:rsid w:val="007665FD"/>
    <w:rsid w:val="0076687F"/>
    <w:rsid w:val="00767E58"/>
    <w:rsid w:val="0077246F"/>
    <w:rsid w:val="0077339B"/>
    <w:rsid w:val="00774AB9"/>
    <w:rsid w:val="0077691F"/>
    <w:rsid w:val="00777126"/>
    <w:rsid w:val="00780904"/>
    <w:rsid w:val="00782C70"/>
    <w:rsid w:val="007973CC"/>
    <w:rsid w:val="007A08D2"/>
    <w:rsid w:val="007A6E94"/>
    <w:rsid w:val="007B5C11"/>
    <w:rsid w:val="007B6755"/>
    <w:rsid w:val="007C2C82"/>
    <w:rsid w:val="007C445D"/>
    <w:rsid w:val="007C5D54"/>
    <w:rsid w:val="007C7A46"/>
    <w:rsid w:val="007D3523"/>
    <w:rsid w:val="007D3BEB"/>
    <w:rsid w:val="007D5B0A"/>
    <w:rsid w:val="007D6759"/>
    <w:rsid w:val="007E0AA8"/>
    <w:rsid w:val="007E348B"/>
    <w:rsid w:val="007E361A"/>
    <w:rsid w:val="007E4675"/>
    <w:rsid w:val="007E5508"/>
    <w:rsid w:val="007E565E"/>
    <w:rsid w:val="007E5CC0"/>
    <w:rsid w:val="007E5E30"/>
    <w:rsid w:val="007E64D7"/>
    <w:rsid w:val="007E6713"/>
    <w:rsid w:val="007F0F67"/>
    <w:rsid w:val="007F63EA"/>
    <w:rsid w:val="0080081F"/>
    <w:rsid w:val="00801D46"/>
    <w:rsid w:val="008108CE"/>
    <w:rsid w:val="0081371B"/>
    <w:rsid w:val="008147C2"/>
    <w:rsid w:val="00815F56"/>
    <w:rsid w:val="00817528"/>
    <w:rsid w:val="0082534A"/>
    <w:rsid w:val="00827449"/>
    <w:rsid w:val="0083548D"/>
    <w:rsid w:val="00842800"/>
    <w:rsid w:val="00846BC6"/>
    <w:rsid w:val="00846FED"/>
    <w:rsid w:val="00853A50"/>
    <w:rsid w:val="0086279F"/>
    <w:rsid w:val="008645E4"/>
    <w:rsid w:val="00866463"/>
    <w:rsid w:val="0086741E"/>
    <w:rsid w:val="00873FE5"/>
    <w:rsid w:val="00877B3A"/>
    <w:rsid w:val="00880FAC"/>
    <w:rsid w:val="00884921"/>
    <w:rsid w:val="008905DE"/>
    <w:rsid w:val="00890985"/>
    <w:rsid w:val="00891641"/>
    <w:rsid w:val="00891B0D"/>
    <w:rsid w:val="00892221"/>
    <w:rsid w:val="008955AE"/>
    <w:rsid w:val="008A3A3E"/>
    <w:rsid w:val="008B1F2D"/>
    <w:rsid w:val="008B20ED"/>
    <w:rsid w:val="008B286C"/>
    <w:rsid w:val="008C4EEC"/>
    <w:rsid w:val="008E093C"/>
    <w:rsid w:val="008E21DA"/>
    <w:rsid w:val="008E2B38"/>
    <w:rsid w:val="008E3623"/>
    <w:rsid w:val="008E58E1"/>
    <w:rsid w:val="008E7438"/>
    <w:rsid w:val="008E7721"/>
    <w:rsid w:val="008F37F9"/>
    <w:rsid w:val="008F41FF"/>
    <w:rsid w:val="008F6ED3"/>
    <w:rsid w:val="009048F8"/>
    <w:rsid w:val="00904D34"/>
    <w:rsid w:val="00912650"/>
    <w:rsid w:val="00913A13"/>
    <w:rsid w:val="00922021"/>
    <w:rsid w:val="009235E6"/>
    <w:rsid w:val="00924934"/>
    <w:rsid w:val="00925FDD"/>
    <w:rsid w:val="00926358"/>
    <w:rsid w:val="009274E4"/>
    <w:rsid w:val="009314F7"/>
    <w:rsid w:val="009371D3"/>
    <w:rsid w:val="009410BC"/>
    <w:rsid w:val="00943C26"/>
    <w:rsid w:val="00946029"/>
    <w:rsid w:val="009505CE"/>
    <w:rsid w:val="00950929"/>
    <w:rsid w:val="00951EEC"/>
    <w:rsid w:val="009523F7"/>
    <w:rsid w:val="00952627"/>
    <w:rsid w:val="00974E65"/>
    <w:rsid w:val="009818CD"/>
    <w:rsid w:val="00984281"/>
    <w:rsid w:val="009853CF"/>
    <w:rsid w:val="009874E7"/>
    <w:rsid w:val="00987A38"/>
    <w:rsid w:val="00993696"/>
    <w:rsid w:val="00996053"/>
    <w:rsid w:val="009960D2"/>
    <w:rsid w:val="009960DB"/>
    <w:rsid w:val="00997A05"/>
    <w:rsid w:val="00997E58"/>
    <w:rsid w:val="009A020D"/>
    <w:rsid w:val="009A034A"/>
    <w:rsid w:val="009A0F4A"/>
    <w:rsid w:val="009A52F7"/>
    <w:rsid w:val="009A7706"/>
    <w:rsid w:val="009B0AFC"/>
    <w:rsid w:val="009B3391"/>
    <w:rsid w:val="009B4C71"/>
    <w:rsid w:val="009C10EB"/>
    <w:rsid w:val="009D2554"/>
    <w:rsid w:val="009D577F"/>
    <w:rsid w:val="009E1B00"/>
    <w:rsid w:val="009E35BD"/>
    <w:rsid w:val="009E6A1D"/>
    <w:rsid w:val="009F27D4"/>
    <w:rsid w:val="009F29B9"/>
    <w:rsid w:val="009F751C"/>
    <w:rsid w:val="00A01B50"/>
    <w:rsid w:val="00A02655"/>
    <w:rsid w:val="00A03243"/>
    <w:rsid w:val="00A0522D"/>
    <w:rsid w:val="00A13D90"/>
    <w:rsid w:val="00A14AEC"/>
    <w:rsid w:val="00A14D9F"/>
    <w:rsid w:val="00A318E5"/>
    <w:rsid w:val="00A343F7"/>
    <w:rsid w:val="00A35156"/>
    <w:rsid w:val="00A35852"/>
    <w:rsid w:val="00A35D81"/>
    <w:rsid w:val="00A4517E"/>
    <w:rsid w:val="00A46E5E"/>
    <w:rsid w:val="00A479CC"/>
    <w:rsid w:val="00A533CF"/>
    <w:rsid w:val="00A577FF"/>
    <w:rsid w:val="00A60EAF"/>
    <w:rsid w:val="00A6161F"/>
    <w:rsid w:val="00A65CAE"/>
    <w:rsid w:val="00A66544"/>
    <w:rsid w:val="00A678DA"/>
    <w:rsid w:val="00A71B67"/>
    <w:rsid w:val="00A7296C"/>
    <w:rsid w:val="00A73324"/>
    <w:rsid w:val="00A76C32"/>
    <w:rsid w:val="00A7736D"/>
    <w:rsid w:val="00A77638"/>
    <w:rsid w:val="00A8559C"/>
    <w:rsid w:val="00A86E73"/>
    <w:rsid w:val="00A94A76"/>
    <w:rsid w:val="00A95D5C"/>
    <w:rsid w:val="00AA1317"/>
    <w:rsid w:val="00AA2364"/>
    <w:rsid w:val="00AA475F"/>
    <w:rsid w:val="00AA5501"/>
    <w:rsid w:val="00AB0BE6"/>
    <w:rsid w:val="00AB179B"/>
    <w:rsid w:val="00AB2EC1"/>
    <w:rsid w:val="00AB3B33"/>
    <w:rsid w:val="00AB61AD"/>
    <w:rsid w:val="00AB6855"/>
    <w:rsid w:val="00AB6DE7"/>
    <w:rsid w:val="00AC3376"/>
    <w:rsid w:val="00AC46CB"/>
    <w:rsid w:val="00AC7443"/>
    <w:rsid w:val="00AC7BF3"/>
    <w:rsid w:val="00AD111C"/>
    <w:rsid w:val="00AD1BBE"/>
    <w:rsid w:val="00AD27A7"/>
    <w:rsid w:val="00AD4828"/>
    <w:rsid w:val="00AD6E22"/>
    <w:rsid w:val="00AE6C19"/>
    <w:rsid w:val="00AF00DE"/>
    <w:rsid w:val="00AF316D"/>
    <w:rsid w:val="00B00459"/>
    <w:rsid w:val="00B123B0"/>
    <w:rsid w:val="00B138DF"/>
    <w:rsid w:val="00B215C8"/>
    <w:rsid w:val="00B25A0C"/>
    <w:rsid w:val="00B3257C"/>
    <w:rsid w:val="00B36383"/>
    <w:rsid w:val="00B4071A"/>
    <w:rsid w:val="00B42EC9"/>
    <w:rsid w:val="00B53B02"/>
    <w:rsid w:val="00B563A3"/>
    <w:rsid w:val="00B706A5"/>
    <w:rsid w:val="00B714C8"/>
    <w:rsid w:val="00B7292D"/>
    <w:rsid w:val="00B74B8E"/>
    <w:rsid w:val="00B76C66"/>
    <w:rsid w:val="00B824E1"/>
    <w:rsid w:val="00B826AB"/>
    <w:rsid w:val="00B82B80"/>
    <w:rsid w:val="00B82E7C"/>
    <w:rsid w:val="00B8791C"/>
    <w:rsid w:val="00B91486"/>
    <w:rsid w:val="00B94907"/>
    <w:rsid w:val="00B957BA"/>
    <w:rsid w:val="00B97491"/>
    <w:rsid w:val="00BA1536"/>
    <w:rsid w:val="00BA2873"/>
    <w:rsid w:val="00BA662D"/>
    <w:rsid w:val="00BA7DF8"/>
    <w:rsid w:val="00BB5CB1"/>
    <w:rsid w:val="00BC0741"/>
    <w:rsid w:val="00BC4A6D"/>
    <w:rsid w:val="00BC7B9F"/>
    <w:rsid w:val="00BD1662"/>
    <w:rsid w:val="00BD45B8"/>
    <w:rsid w:val="00BD7E11"/>
    <w:rsid w:val="00BF24AD"/>
    <w:rsid w:val="00BF2E28"/>
    <w:rsid w:val="00BF33A0"/>
    <w:rsid w:val="00BF40EC"/>
    <w:rsid w:val="00BF41C2"/>
    <w:rsid w:val="00BF4267"/>
    <w:rsid w:val="00BF5ACB"/>
    <w:rsid w:val="00BF671D"/>
    <w:rsid w:val="00BF6AED"/>
    <w:rsid w:val="00C03063"/>
    <w:rsid w:val="00C075EA"/>
    <w:rsid w:val="00C121C4"/>
    <w:rsid w:val="00C17032"/>
    <w:rsid w:val="00C277DF"/>
    <w:rsid w:val="00C27EED"/>
    <w:rsid w:val="00C327D9"/>
    <w:rsid w:val="00C404C0"/>
    <w:rsid w:val="00C4071C"/>
    <w:rsid w:val="00C413AF"/>
    <w:rsid w:val="00C452E7"/>
    <w:rsid w:val="00C45A39"/>
    <w:rsid w:val="00C50095"/>
    <w:rsid w:val="00C5129F"/>
    <w:rsid w:val="00C54B89"/>
    <w:rsid w:val="00C57CAE"/>
    <w:rsid w:val="00C64C08"/>
    <w:rsid w:val="00C818AC"/>
    <w:rsid w:val="00C87451"/>
    <w:rsid w:val="00C94863"/>
    <w:rsid w:val="00C95429"/>
    <w:rsid w:val="00C9723B"/>
    <w:rsid w:val="00C97704"/>
    <w:rsid w:val="00CA12EA"/>
    <w:rsid w:val="00CA36CA"/>
    <w:rsid w:val="00CA64DB"/>
    <w:rsid w:val="00CB1918"/>
    <w:rsid w:val="00CB289D"/>
    <w:rsid w:val="00CB6557"/>
    <w:rsid w:val="00CB6DE0"/>
    <w:rsid w:val="00CC1832"/>
    <w:rsid w:val="00CC24A1"/>
    <w:rsid w:val="00CC5672"/>
    <w:rsid w:val="00CD4B65"/>
    <w:rsid w:val="00CE2022"/>
    <w:rsid w:val="00CE2AF0"/>
    <w:rsid w:val="00CE2FF8"/>
    <w:rsid w:val="00CE4157"/>
    <w:rsid w:val="00CE4332"/>
    <w:rsid w:val="00CF12C2"/>
    <w:rsid w:val="00CF19BA"/>
    <w:rsid w:val="00CF3271"/>
    <w:rsid w:val="00CF37B5"/>
    <w:rsid w:val="00D002ED"/>
    <w:rsid w:val="00D0129E"/>
    <w:rsid w:val="00D0457F"/>
    <w:rsid w:val="00D13D6A"/>
    <w:rsid w:val="00D20334"/>
    <w:rsid w:val="00D225B8"/>
    <w:rsid w:val="00D24D75"/>
    <w:rsid w:val="00D2553C"/>
    <w:rsid w:val="00D260FF"/>
    <w:rsid w:val="00D31467"/>
    <w:rsid w:val="00D368CD"/>
    <w:rsid w:val="00D455A6"/>
    <w:rsid w:val="00D52D99"/>
    <w:rsid w:val="00D60226"/>
    <w:rsid w:val="00D609E1"/>
    <w:rsid w:val="00D60BA3"/>
    <w:rsid w:val="00D67B92"/>
    <w:rsid w:val="00D70CCD"/>
    <w:rsid w:val="00D72052"/>
    <w:rsid w:val="00D82581"/>
    <w:rsid w:val="00D82756"/>
    <w:rsid w:val="00D84C15"/>
    <w:rsid w:val="00D85FD0"/>
    <w:rsid w:val="00D86ABE"/>
    <w:rsid w:val="00D87B15"/>
    <w:rsid w:val="00D9699E"/>
    <w:rsid w:val="00DA32E1"/>
    <w:rsid w:val="00DA37D0"/>
    <w:rsid w:val="00DA6317"/>
    <w:rsid w:val="00DC76BD"/>
    <w:rsid w:val="00DD0089"/>
    <w:rsid w:val="00DD26E0"/>
    <w:rsid w:val="00DD5A6E"/>
    <w:rsid w:val="00DD7A9B"/>
    <w:rsid w:val="00DF04B6"/>
    <w:rsid w:val="00E00CE5"/>
    <w:rsid w:val="00E071C6"/>
    <w:rsid w:val="00E1061D"/>
    <w:rsid w:val="00E13E7A"/>
    <w:rsid w:val="00E15606"/>
    <w:rsid w:val="00E201B7"/>
    <w:rsid w:val="00E2040A"/>
    <w:rsid w:val="00E21C0A"/>
    <w:rsid w:val="00E27E5B"/>
    <w:rsid w:val="00E40E3C"/>
    <w:rsid w:val="00E438CA"/>
    <w:rsid w:val="00E5267D"/>
    <w:rsid w:val="00E5518E"/>
    <w:rsid w:val="00E56581"/>
    <w:rsid w:val="00E57D3A"/>
    <w:rsid w:val="00E63A5D"/>
    <w:rsid w:val="00E66806"/>
    <w:rsid w:val="00E67555"/>
    <w:rsid w:val="00E70E3D"/>
    <w:rsid w:val="00E70FDB"/>
    <w:rsid w:val="00E7202C"/>
    <w:rsid w:val="00E769F9"/>
    <w:rsid w:val="00E83436"/>
    <w:rsid w:val="00E86927"/>
    <w:rsid w:val="00E86C79"/>
    <w:rsid w:val="00E9227C"/>
    <w:rsid w:val="00E9629B"/>
    <w:rsid w:val="00EA14A5"/>
    <w:rsid w:val="00EA35FC"/>
    <w:rsid w:val="00EA5319"/>
    <w:rsid w:val="00EA557D"/>
    <w:rsid w:val="00EA6043"/>
    <w:rsid w:val="00EA7369"/>
    <w:rsid w:val="00EA7A2E"/>
    <w:rsid w:val="00EB07D0"/>
    <w:rsid w:val="00EB1D81"/>
    <w:rsid w:val="00EB3BFC"/>
    <w:rsid w:val="00EB4991"/>
    <w:rsid w:val="00EB4B3A"/>
    <w:rsid w:val="00EB74B7"/>
    <w:rsid w:val="00EC25A9"/>
    <w:rsid w:val="00EC4DE4"/>
    <w:rsid w:val="00EC63A8"/>
    <w:rsid w:val="00EC6E77"/>
    <w:rsid w:val="00ED7277"/>
    <w:rsid w:val="00EE10E6"/>
    <w:rsid w:val="00EE4B76"/>
    <w:rsid w:val="00EE7039"/>
    <w:rsid w:val="00EE7969"/>
    <w:rsid w:val="00EF023D"/>
    <w:rsid w:val="00EF349F"/>
    <w:rsid w:val="00F012EE"/>
    <w:rsid w:val="00F0548D"/>
    <w:rsid w:val="00F06768"/>
    <w:rsid w:val="00F1077C"/>
    <w:rsid w:val="00F14257"/>
    <w:rsid w:val="00F17EB7"/>
    <w:rsid w:val="00F20E30"/>
    <w:rsid w:val="00F20EBD"/>
    <w:rsid w:val="00F2313A"/>
    <w:rsid w:val="00F329D3"/>
    <w:rsid w:val="00F3539D"/>
    <w:rsid w:val="00F35DBA"/>
    <w:rsid w:val="00F373E6"/>
    <w:rsid w:val="00F40C07"/>
    <w:rsid w:val="00F44874"/>
    <w:rsid w:val="00F47C20"/>
    <w:rsid w:val="00F5436E"/>
    <w:rsid w:val="00F57A63"/>
    <w:rsid w:val="00F62523"/>
    <w:rsid w:val="00F6263C"/>
    <w:rsid w:val="00F82A1B"/>
    <w:rsid w:val="00F83810"/>
    <w:rsid w:val="00F87B47"/>
    <w:rsid w:val="00F901F2"/>
    <w:rsid w:val="00F93588"/>
    <w:rsid w:val="00FB29F1"/>
    <w:rsid w:val="00FB618F"/>
    <w:rsid w:val="00FC027C"/>
    <w:rsid w:val="00FC366C"/>
    <w:rsid w:val="00FD392F"/>
    <w:rsid w:val="00FD4697"/>
    <w:rsid w:val="00FD4BD0"/>
    <w:rsid w:val="00FD5396"/>
    <w:rsid w:val="00FD565F"/>
    <w:rsid w:val="00FE2641"/>
    <w:rsid w:val="00FE32C9"/>
    <w:rsid w:val="00FF5283"/>
    <w:rsid w:val="00FF60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88435A8-1E5E-49CC-B211-2D944FC02E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Cs w:val="22"/>
        <w:lang w:val="ru-RU" w:eastAsia="ru-RU" w:bidi="ar-SA"/>
      </w:rPr>
    </w:rPrDefault>
    <w:pPrDefault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sz w:val="48"/>
      <w:szCs w:val="48"/>
    </w:rPr>
  </w:style>
  <w:style w:type="paragraph" w:styleId="2">
    <w:name w:val="heading 2"/>
    <w:basedOn w:val="a"/>
    <w:next w:val="a"/>
    <w:link w:val="20"/>
    <w:unhideWhenUsed/>
    <w:qFormat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table" w:customStyle="1" w:styleId="TableGridLight">
    <w:name w:val="Table Grid Light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auto" w:fill="F2F2F2" w:themeFill="text1" w:themeFillTint="0D"/>
      </w:tcPr>
    </w:tblStylePr>
    <w:tblStylePr w:type="band1Horz">
      <w:tblPr/>
      <w:tcPr>
        <w:shd w:val="clear" w:color="auto" w:fill="F2F2F2" w:themeFill="text1" w:themeFillTint="0D"/>
      </w:tcPr>
    </w:tblStylePr>
  </w:style>
  <w:style w:type="table" w:customStyle="1" w:styleId="210">
    <w:name w:val="Таблица простая 21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41">
    <w:name w:val="Таблица простая 4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51">
    <w:name w:val="Таблица простая 5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auto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auto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auto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auto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auto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auto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band1Vert">
      <w:tblPr/>
      <w:tcPr>
        <w:shd w:val="clear" w:color="auto" w:fill="8A8A8A" w:themeFill="text1" w:themeFillTint="75"/>
      </w:tcPr>
    </w:tblStylePr>
    <w:tblStylePr w:type="band1Horz">
      <w:tblPr/>
      <w:tcPr>
        <w:shd w:val="clear" w:color="auto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band1Vert">
      <w:tblPr/>
      <w:tcPr>
        <w:shd w:val="clear" w:color="auto" w:fill="AEC4E0" w:themeFill="accent1" w:themeFillTint="75"/>
      </w:tcPr>
    </w:tblStylePr>
    <w:tblStylePr w:type="band1Horz">
      <w:tblPr/>
      <w:tcPr>
        <w:shd w:val="clear" w:color="auto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band1Vert">
      <w:tblPr/>
      <w:tcPr>
        <w:shd w:val="clear" w:color="auto" w:fill="E2AEAD" w:themeFill="accent2" w:themeFillTint="75"/>
      </w:tcPr>
    </w:tblStylePr>
    <w:tblStylePr w:type="band1Horz">
      <w:tblPr/>
      <w:tcPr>
        <w:shd w:val="clear" w:color="auto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band1Vert">
      <w:tblPr/>
      <w:tcPr>
        <w:shd w:val="clear" w:color="auto" w:fill="D0DFB2" w:themeFill="accent3" w:themeFillTint="75"/>
      </w:tcPr>
    </w:tblStylePr>
    <w:tblStylePr w:type="band1Horz">
      <w:tblPr/>
      <w:tcPr>
        <w:shd w:val="clear" w:color="auto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band1Vert">
      <w:tblPr/>
      <w:tcPr>
        <w:shd w:val="clear" w:color="auto" w:fill="C4B7D4" w:themeFill="accent4" w:themeFillTint="75"/>
      </w:tcPr>
    </w:tblStylePr>
    <w:tblStylePr w:type="band1Horz">
      <w:tblPr/>
      <w:tcPr>
        <w:shd w:val="clear" w:color="auto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band1Vert">
      <w:tblPr/>
      <w:tcPr>
        <w:shd w:val="clear" w:color="auto" w:fill="ACD8E4" w:themeFill="accent5" w:themeFillTint="75"/>
      </w:tcPr>
    </w:tblStylePr>
    <w:tblStylePr w:type="band1Horz">
      <w:tblPr/>
      <w:tcPr>
        <w:shd w:val="clear" w:color="auto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band1Vert">
      <w:tblPr/>
      <w:tcPr>
        <w:shd w:val="clear" w:color="auto" w:fill="FBCEAA" w:themeFill="accent6" w:themeFillTint="75"/>
      </w:tcPr>
    </w:tblStylePr>
    <w:tblStylePr w:type="band1Horz">
      <w:tblPr/>
      <w:tcPr>
        <w:shd w:val="clear" w:color="auto" w:fill="FBCEAA" w:themeFill="accent6" w:themeFillTint="75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auto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auto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tblPr/>
      <w:tcPr>
        <w:shd w:val="clear" w:color="auto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tblPr/>
      <w:tcPr>
        <w:shd w:val="clear" w:color="auto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tblPr/>
      <w:tcPr>
        <w:shd w:val="clear" w:color="auto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tblPr/>
      <w:tcPr>
        <w:shd w:val="clear" w:color="auto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tblPr/>
      <w:tcPr>
        <w:shd w:val="clear" w:color="auto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tblPr/>
      <w:tcPr>
        <w:shd w:val="clear" w:color="auto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tblPr/>
      <w:tcPr>
        <w:shd w:val="clear" w:color="auto" w:fill="FDE4D0" w:themeFill="accent6" w:themeFillTint="40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auto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auto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auto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auto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auto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auto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auto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auto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auto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auto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auto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auto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auto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auto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 w:themeFill="accent6" w:themeFillTint="98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auto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a">
    <w:name w:val="footnote text"/>
    <w:basedOn w:val="a"/>
    <w:link w:val="ab"/>
    <w:uiPriority w:val="99"/>
    <w:semiHidden/>
    <w:unhideWhenUsed/>
    <w:pPr>
      <w:spacing w:after="40"/>
    </w:pPr>
    <w:rPr>
      <w:sz w:val="18"/>
    </w:rPr>
  </w:style>
  <w:style w:type="character" w:customStyle="1" w:styleId="ab">
    <w:name w:val="Текст сноски Знак"/>
    <w:link w:val="aa"/>
    <w:uiPriority w:val="99"/>
    <w:rPr>
      <w:sz w:val="18"/>
    </w:rPr>
  </w:style>
  <w:style w:type="character" w:styleId="ac">
    <w:name w:val="footnote reference"/>
    <w:basedOn w:val="a0"/>
    <w:uiPriority w:val="99"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d">
    <w:name w:val="TOC Heading"/>
    <w:uiPriority w:val="39"/>
    <w:unhideWhenUsed/>
  </w:style>
  <w:style w:type="paragraph" w:styleId="ae">
    <w:name w:val="header"/>
    <w:basedOn w:val="a"/>
    <w:link w:val="af"/>
    <w:pPr>
      <w:tabs>
        <w:tab w:val="center" w:pos="4153"/>
        <w:tab w:val="right" w:pos="8306"/>
      </w:tabs>
      <w:spacing w:before="120" w:after="240"/>
      <w:ind w:firstLine="709"/>
      <w:jc w:val="center"/>
    </w:pPr>
    <w:rPr>
      <w:b/>
      <w:caps/>
      <w:sz w:val="28"/>
    </w:rPr>
  </w:style>
  <w:style w:type="paragraph" w:styleId="af0">
    <w:name w:val="footer"/>
    <w:basedOn w:val="a"/>
    <w:link w:val="af1"/>
    <w:uiPriority w:val="99"/>
    <w:pPr>
      <w:tabs>
        <w:tab w:val="center" w:pos="4153"/>
        <w:tab w:val="right" w:pos="8306"/>
      </w:tabs>
      <w:ind w:firstLine="709"/>
    </w:pPr>
    <w:rPr>
      <w:sz w:val="26"/>
    </w:rPr>
  </w:style>
  <w:style w:type="character" w:styleId="af2">
    <w:name w:val="page number"/>
    <w:basedOn w:val="a0"/>
  </w:style>
  <w:style w:type="paragraph" w:styleId="af3">
    <w:name w:val="Body Text Indent"/>
    <w:basedOn w:val="a"/>
    <w:pPr>
      <w:ind w:firstLine="709"/>
      <w:jc w:val="both"/>
    </w:pPr>
    <w:rPr>
      <w:sz w:val="26"/>
    </w:rPr>
  </w:style>
  <w:style w:type="paragraph" w:customStyle="1" w:styleId="af4">
    <w:name w:val="Обращение"/>
    <w:basedOn w:val="a"/>
    <w:next w:val="a"/>
    <w:pPr>
      <w:spacing w:before="240" w:after="120"/>
      <w:jc w:val="center"/>
    </w:pPr>
    <w:rPr>
      <w:b/>
      <w:sz w:val="26"/>
    </w:rPr>
  </w:style>
  <w:style w:type="paragraph" w:customStyle="1" w:styleId="af5">
    <w:name w:val="Адресные реквизиты"/>
    <w:basedOn w:val="af6"/>
    <w:next w:val="af6"/>
    <w:pPr>
      <w:spacing w:after="0"/>
    </w:pPr>
    <w:rPr>
      <w:sz w:val="16"/>
    </w:rPr>
  </w:style>
  <w:style w:type="paragraph" w:customStyle="1" w:styleId="af7">
    <w:name w:val="Адресат"/>
    <w:basedOn w:val="a"/>
    <w:pPr>
      <w:spacing w:before="120"/>
    </w:pPr>
    <w:rPr>
      <w:b/>
      <w:sz w:val="26"/>
    </w:rPr>
  </w:style>
  <w:style w:type="paragraph" w:customStyle="1" w:styleId="H4">
    <w:name w:val="H4"/>
    <w:basedOn w:val="a"/>
    <w:next w:val="a"/>
    <w:pPr>
      <w:keepNext/>
      <w:spacing w:before="100" w:after="100"/>
      <w:outlineLvl w:val="4"/>
    </w:pPr>
    <w:rPr>
      <w:b/>
      <w:sz w:val="24"/>
    </w:rPr>
  </w:style>
  <w:style w:type="paragraph" w:styleId="af6">
    <w:name w:val="Body Text"/>
    <w:basedOn w:val="a"/>
    <w:link w:val="af8"/>
    <w:pPr>
      <w:spacing w:after="120"/>
    </w:pPr>
  </w:style>
  <w:style w:type="paragraph" w:styleId="24">
    <w:name w:val="Body Text Indent 2"/>
    <w:basedOn w:val="a"/>
    <w:pPr>
      <w:ind w:firstLine="720"/>
      <w:jc w:val="both"/>
    </w:pPr>
    <w:rPr>
      <w:sz w:val="28"/>
    </w:rPr>
  </w:style>
  <w:style w:type="paragraph" w:styleId="33">
    <w:name w:val="Body Text Indent 3"/>
    <w:basedOn w:val="a"/>
    <w:link w:val="34"/>
    <w:pPr>
      <w:ind w:firstLine="851"/>
      <w:jc w:val="both"/>
    </w:pPr>
    <w:rPr>
      <w:sz w:val="28"/>
    </w:rPr>
  </w:style>
  <w:style w:type="paragraph" w:styleId="25">
    <w:name w:val="Body Text 2"/>
    <w:basedOn w:val="a"/>
    <w:rPr>
      <w:b/>
      <w:i/>
      <w:sz w:val="26"/>
    </w:rPr>
  </w:style>
  <w:style w:type="paragraph" w:customStyle="1" w:styleId="af9">
    <w:name w:val="Текст док"/>
    <w:basedOn w:val="a"/>
    <w:pPr>
      <w:ind w:left="-108" w:firstLine="709"/>
    </w:pPr>
    <w:rPr>
      <w:sz w:val="28"/>
    </w:rPr>
  </w:style>
  <w:style w:type="paragraph" w:customStyle="1" w:styleId="211">
    <w:name w:val="Основной текст 21"/>
    <w:basedOn w:val="a"/>
    <w:pPr>
      <w:spacing w:line="360" w:lineRule="auto"/>
      <w:jc w:val="both"/>
    </w:pPr>
    <w:rPr>
      <w:sz w:val="28"/>
      <w:lang w:val="en-US"/>
    </w:rPr>
  </w:style>
  <w:style w:type="character" w:styleId="afa">
    <w:name w:val="Hyperlink"/>
    <w:rPr>
      <w:rFonts w:cs="Times New Roman"/>
      <w:color w:val="0000FF"/>
      <w:u w:val="single"/>
    </w:rPr>
  </w:style>
  <w:style w:type="paragraph" w:customStyle="1" w:styleId="afb">
    <w:name w:val="Исполнитель"/>
    <w:basedOn w:val="a"/>
    <w:rPr>
      <w:b/>
    </w:rPr>
  </w:style>
  <w:style w:type="character" w:customStyle="1" w:styleId="af1">
    <w:name w:val="Нижний колонтитул Знак"/>
    <w:link w:val="af0"/>
    <w:uiPriority w:val="99"/>
    <w:rPr>
      <w:sz w:val="26"/>
    </w:rPr>
  </w:style>
  <w:style w:type="paragraph" w:styleId="afc">
    <w:name w:val="List Paragraph"/>
    <w:aliases w:val="Абзац списка11,ПАРАГРАФ,Абзац списка для документа,List_Paragraph,Multilevel para_II,List Paragraph,А,List Paragraph1,Список Нумерованный,Bullet List,FooterText,numbered,Список дефисный,Paragraphe de liste1,lp1"/>
    <w:basedOn w:val="a"/>
    <w:link w:val="afd"/>
    <w:uiPriority w:val="34"/>
    <w:qFormat/>
    <w:pPr>
      <w:ind w:left="720"/>
      <w:contextualSpacing/>
    </w:pPr>
  </w:style>
  <w:style w:type="character" w:customStyle="1" w:styleId="af8">
    <w:name w:val="Основной текст Знак"/>
    <w:basedOn w:val="a0"/>
    <w:link w:val="af6"/>
  </w:style>
  <w:style w:type="character" w:customStyle="1" w:styleId="34">
    <w:name w:val="Основной текст с отступом 3 Знак"/>
    <w:link w:val="33"/>
    <w:rPr>
      <w:sz w:val="28"/>
    </w:rPr>
  </w:style>
  <w:style w:type="character" w:customStyle="1" w:styleId="10">
    <w:name w:val="Заголовок 1 Знак"/>
    <w:link w:val="1"/>
    <w:uiPriority w:val="9"/>
    <w:rPr>
      <w:b/>
      <w:bCs/>
      <w:sz w:val="48"/>
      <w:szCs w:val="48"/>
    </w:rPr>
  </w:style>
  <w:style w:type="character" w:styleId="afe">
    <w:name w:val="Strong"/>
    <w:uiPriority w:val="22"/>
    <w:qFormat/>
    <w:rPr>
      <w:b/>
      <w:bCs/>
    </w:rPr>
  </w:style>
  <w:style w:type="character" w:customStyle="1" w:styleId="apple-converted-space">
    <w:name w:val="apple-converted-space"/>
    <w:basedOn w:val="a0"/>
  </w:style>
  <w:style w:type="table" w:styleId="aff">
    <w:name w:val="Table Grid"/>
    <w:basedOn w:val="a1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link w:val="2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customStyle="1" w:styleId="aff0">
    <w:name w:val="ФИО"/>
    <w:basedOn w:val="a"/>
    <w:link w:val="aff1"/>
    <w:rPr>
      <w:b/>
      <w:sz w:val="24"/>
      <w:szCs w:val="24"/>
    </w:rPr>
  </w:style>
  <w:style w:type="character" w:customStyle="1" w:styleId="aff1">
    <w:name w:val="ФИО Знак"/>
    <w:link w:val="aff0"/>
    <w:rPr>
      <w:b/>
      <w:sz w:val="24"/>
      <w:szCs w:val="24"/>
    </w:rPr>
  </w:style>
  <w:style w:type="paragraph" w:styleId="aff2">
    <w:name w:val="Balloon Text"/>
    <w:basedOn w:val="a"/>
    <w:link w:val="aff3"/>
    <w:rPr>
      <w:rFonts w:ascii="Tahoma" w:hAnsi="Tahoma" w:cs="Tahoma"/>
      <w:sz w:val="16"/>
      <w:szCs w:val="16"/>
    </w:rPr>
  </w:style>
  <w:style w:type="character" w:customStyle="1" w:styleId="aff3">
    <w:name w:val="Текст выноски Знак"/>
    <w:link w:val="aff2"/>
    <w:rPr>
      <w:rFonts w:ascii="Tahoma" w:hAnsi="Tahoma" w:cs="Tahoma"/>
      <w:sz w:val="16"/>
      <w:szCs w:val="16"/>
    </w:rPr>
  </w:style>
  <w:style w:type="paragraph" w:customStyle="1" w:styleId="aff4">
    <w:name w:val="Знак"/>
    <w:basedOn w:val="a"/>
    <w:pPr>
      <w:spacing w:after="160" w:line="240" w:lineRule="exact"/>
    </w:pPr>
    <w:rPr>
      <w:rFonts w:ascii="Verdana" w:hAnsi="Verdana"/>
      <w:lang w:val="en-US" w:eastAsia="en-US"/>
    </w:rPr>
  </w:style>
  <w:style w:type="character" w:customStyle="1" w:styleId="af">
    <w:name w:val="Верхний колонтитул Знак"/>
    <w:link w:val="ae"/>
    <w:rPr>
      <w:b/>
      <w:caps/>
      <w:sz w:val="28"/>
    </w:rPr>
  </w:style>
  <w:style w:type="paragraph" w:customStyle="1" w:styleId="Default">
    <w:name w:val="Default"/>
    <w:rsid w:val="004F01C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afd">
    <w:name w:val="Абзац списка Знак"/>
    <w:aliases w:val="Абзац списка11 Знак,ПАРАГРАФ Знак,Абзац списка для документа Знак,List_Paragraph Знак,Multilevel para_II Знак,List Paragraph Знак,А Знак,List Paragraph1 Знак,Список Нумерованный Знак,Bullet List Знак,FooterText Знак,numbered Знак"/>
    <w:link w:val="afc"/>
    <w:uiPriority w:val="34"/>
    <w:qFormat/>
    <w:locked/>
    <w:rsid w:val="00C121C4"/>
  </w:style>
  <w:style w:type="paragraph" w:customStyle="1" w:styleId="aff5">
    <w:name w:val="Знак"/>
    <w:basedOn w:val="a"/>
    <w:rsid w:val="00AC337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60" w:line="240" w:lineRule="exact"/>
    </w:pPr>
    <w:rPr>
      <w:rFonts w:ascii="Verdana" w:hAnsi="Verdana"/>
      <w:szCs w:val="20"/>
      <w:lang w:val="en-US" w:eastAsia="en-US"/>
    </w:rPr>
  </w:style>
  <w:style w:type="paragraph" w:styleId="aff6">
    <w:name w:val="Normal (Web)"/>
    <w:basedOn w:val="a"/>
    <w:uiPriority w:val="99"/>
    <w:unhideWhenUsed/>
    <w:rsid w:val="00A86E73"/>
    <w:rPr>
      <w:sz w:val="24"/>
      <w:szCs w:val="24"/>
    </w:rPr>
  </w:style>
  <w:style w:type="paragraph" w:customStyle="1" w:styleId="aff7">
    <w:name w:val="Знак"/>
    <w:basedOn w:val="a"/>
    <w:rsid w:val="0048307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60" w:line="240" w:lineRule="exact"/>
    </w:pPr>
    <w:rPr>
      <w:rFonts w:ascii="Verdana" w:hAnsi="Verdana"/>
      <w:szCs w:val="20"/>
      <w:lang w:val="en-US" w:eastAsia="en-US"/>
    </w:rPr>
  </w:style>
  <w:style w:type="paragraph" w:customStyle="1" w:styleId="aff8">
    <w:name w:val="Знак"/>
    <w:basedOn w:val="a"/>
    <w:rsid w:val="00AF316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60" w:line="240" w:lineRule="exact"/>
    </w:pPr>
    <w:rPr>
      <w:rFonts w:ascii="Verdana" w:hAnsi="Verdana"/>
      <w:szCs w:val="20"/>
      <w:lang w:val="en-US" w:eastAsia="en-US"/>
    </w:rPr>
  </w:style>
  <w:style w:type="paragraph" w:customStyle="1" w:styleId="Char1">
    <w:name w:val="Char1"/>
    <w:basedOn w:val="a"/>
    <w:semiHidden/>
    <w:rsid w:val="00E63A5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60" w:line="240" w:lineRule="exact"/>
    </w:pPr>
    <w:rPr>
      <w:rFonts w:ascii="Verdana" w:hAnsi="Verdana"/>
      <w:szCs w:val="20"/>
      <w:lang w:val="en-US" w:eastAsia="en-US"/>
    </w:rPr>
  </w:style>
  <w:style w:type="paragraph" w:customStyle="1" w:styleId="ConsPlusTitle">
    <w:name w:val="ConsPlusTitle"/>
    <w:rsid w:val="006437D6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</w:pPr>
    <w:rPr>
      <w:rFonts w:ascii="PT Astra Serif" w:eastAsiaTheme="minorEastAsia" w:hAnsi="PT Astra Serif" w:cs="PT Astra Serif"/>
      <w:b/>
      <w:sz w:val="28"/>
    </w:rPr>
  </w:style>
  <w:style w:type="paragraph" w:styleId="aff9">
    <w:name w:val="Plain Text"/>
    <w:basedOn w:val="a"/>
    <w:link w:val="affa"/>
    <w:uiPriority w:val="99"/>
    <w:unhideWhenUsed/>
    <w:rsid w:val="00437F3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</w:pPr>
    <w:rPr>
      <w:rFonts w:ascii="Calibri" w:eastAsiaTheme="minorHAnsi" w:hAnsi="Calibri" w:cstheme="minorBidi"/>
      <w:sz w:val="22"/>
      <w:szCs w:val="21"/>
      <w:lang w:eastAsia="en-US"/>
    </w:rPr>
  </w:style>
  <w:style w:type="character" w:customStyle="1" w:styleId="affa">
    <w:name w:val="Текст Знак"/>
    <w:basedOn w:val="a0"/>
    <w:link w:val="aff9"/>
    <w:uiPriority w:val="99"/>
    <w:rsid w:val="00437F3D"/>
    <w:rPr>
      <w:rFonts w:ascii="Calibri" w:eastAsiaTheme="minorHAnsi" w:hAnsi="Calibri" w:cstheme="minorBidi"/>
      <w:sz w:val="22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9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0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8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79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47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65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15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41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65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12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44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23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12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3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3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77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07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55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33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97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23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86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32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50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0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05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95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B7CEA9-CB8B-46D4-9499-2E2E3A91A8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144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Томской области</Company>
  <LinksUpToDate>false</LinksUpToDate>
  <CharactersWithSpaces>970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Татьяна Валерьевна Капустина</dc:creator>
  <cp:lastModifiedBy>Ирина Викторовна Чижевская</cp:lastModifiedBy>
  <cp:revision>2</cp:revision>
  <cp:lastPrinted>2026-01-20T03:12:00Z</cp:lastPrinted>
  <dcterms:created xsi:type="dcterms:W3CDTF">2026-05-07T06:20:00Z</dcterms:created>
  <dcterms:modified xsi:type="dcterms:W3CDTF">2026-05-07T06:20:00Z</dcterms:modified>
</cp:coreProperties>
</file>