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D52" w:rsidRDefault="00F22345" w:rsidP="00A7094C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1007110" cy="96075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D52" w:rsidRDefault="00DA6D52" w:rsidP="00A7094C">
      <w:pPr>
        <w:pStyle w:val="a3"/>
        <w:spacing w:before="0" w:after="0"/>
        <w:ind w:firstLine="0"/>
        <w:outlineLvl w:val="0"/>
        <w:rPr>
          <w:b w:val="0"/>
          <w:sz w:val="24"/>
        </w:rPr>
      </w:pPr>
    </w:p>
    <w:p w:rsidR="009E0D7E" w:rsidRPr="006710C1" w:rsidRDefault="00CC31EB" w:rsidP="00A7094C">
      <w:pPr>
        <w:pStyle w:val="a3"/>
        <w:spacing w:before="0" w:after="0"/>
        <w:ind w:firstLine="0"/>
        <w:outlineLvl w:val="0"/>
        <w:rPr>
          <w:sz w:val="26"/>
          <w:szCs w:val="26"/>
        </w:rPr>
      </w:pPr>
      <w:r w:rsidRPr="007F1BD8">
        <w:rPr>
          <w:sz w:val="26"/>
          <w:szCs w:val="26"/>
        </w:rPr>
        <w:t>ДЕПАРТАМЕНТ</w:t>
      </w:r>
      <w:r w:rsidR="007F1BD8" w:rsidRPr="007F1BD8">
        <w:rPr>
          <w:sz w:val="26"/>
          <w:szCs w:val="26"/>
        </w:rPr>
        <w:t xml:space="preserve"> ЖКХ И</w:t>
      </w:r>
      <w:r w:rsidRPr="007F1BD8">
        <w:rPr>
          <w:sz w:val="26"/>
          <w:szCs w:val="26"/>
        </w:rPr>
        <w:t xml:space="preserve"> ГОСУДАРСТВЕННОГО</w:t>
      </w:r>
      <w:r w:rsidR="007A4AE7" w:rsidRPr="007F1BD8">
        <w:rPr>
          <w:sz w:val="26"/>
          <w:szCs w:val="26"/>
        </w:rPr>
        <w:t xml:space="preserve"> </w:t>
      </w:r>
      <w:r w:rsidRPr="007F1BD8">
        <w:rPr>
          <w:sz w:val="26"/>
          <w:szCs w:val="26"/>
        </w:rPr>
        <w:t xml:space="preserve">ЖИЛИЩНОГО НАДЗОРА </w:t>
      </w:r>
      <w:r w:rsidR="006710C1">
        <w:rPr>
          <w:sz w:val="26"/>
          <w:szCs w:val="26"/>
        </w:rPr>
        <w:t>Томской области</w:t>
      </w:r>
    </w:p>
    <w:p w:rsidR="00EB1D1D" w:rsidRPr="007F1BD8" w:rsidRDefault="00887B00" w:rsidP="00A7094C">
      <w:pPr>
        <w:spacing w:before="605"/>
        <w:ind w:right="10" w:firstLine="0"/>
        <w:jc w:val="center"/>
        <w:rPr>
          <w:b/>
          <w:color w:val="000000"/>
          <w:spacing w:val="-5"/>
          <w:szCs w:val="26"/>
        </w:rPr>
      </w:pPr>
      <w:r w:rsidRPr="007F1BD8">
        <w:rPr>
          <w:b/>
          <w:color w:val="000000"/>
          <w:spacing w:val="-5"/>
          <w:szCs w:val="26"/>
        </w:rPr>
        <w:t>ПРИКАЗ</w:t>
      </w:r>
    </w:p>
    <w:p w:rsidR="00457D0C" w:rsidRDefault="00457D0C" w:rsidP="00457D0C">
      <w:pPr>
        <w:spacing w:before="605"/>
        <w:ind w:right="10" w:firstLine="0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11.09.2018                                                                                                                № 47</w:t>
      </w:r>
    </w:p>
    <w:p w:rsidR="009922C2" w:rsidRPr="00C51286" w:rsidRDefault="009922C2" w:rsidP="00A7094C">
      <w:pPr>
        <w:spacing w:before="605"/>
        <w:ind w:right="10" w:firstLine="0"/>
        <w:jc w:val="center"/>
        <w:rPr>
          <w:sz w:val="24"/>
          <w:szCs w:val="24"/>
        </w:rPr>
      </w:pPr>
      <w:r w:rsidRPr="00C51286">
        <w:rPr>
          <w:color w:val="000000"/>
          <w:spacing w:val="-3"/>
          <w:sz w:val="24"/>
          <w:szCs w:val="24"/>
        </w:rPr>
        <w:t>г. Томск</w:t>
      </w:r>
    </w:p>
    <w:p w:rsidR="009922C2" w:rsidRDefault="009922C2" w:rsidP="005B3357">
      <w:pPr>
        <w:ind w:left="11" w:hanging="11"/>
        <w:jc w:val="center"/>
        <w:rPr>
          <w:color w:val="000000"/>
          <w:spacing w:val="-1"/>
          <w:sz w:val="24"/>
          <w:szCs w:val="24"/>
        </w:rPr>
      </w:pPr>
    </w:p>
    <w:p w:rsidR="009922C2" w:rsidRDefault="009922C2" w:rsidP="005B3357">
      <w:pPr>
        <w:ind w:left="11" w:hanging="11"/>
        <w:jc w:val="center"/>
        <w:rPr>
          <w:color w:val="000000"/>
          <w:spacing w:val="-1"/>
          <w:sz w:val="24"/>
          <w:szCs w:val="24"/>
        </w:rPr>
      </w:pPr>
    </w:p>
    <w:p w:rsidR="009922C2" w:rsidRDefault="009922C2" w:rsidP="00A7094C">
      <w:pPr>
        <w:spacing w:line="298" w:lineRule="exact"/>
        <w:ind w:firstLine="0"/>
        <w:jc w:val="center"/>
        <w:rPr>
          <w:rStyle w:val="apple-style-span"/>
          <w:sz w:val="24"/>
          <w:szCs w:val="24"/>
        </w:rPr>
      </w:pPr>
    </w:p>
    <w:p w:rsidR="009922C2" w:rsidRPr="001D240D" w:rsidRDefault="009922C2" w:rsidP="00A7094C">
      <w:pPr>
        <w:ind w:hanging="5"/>
        <w:jc w:val="center"/>
        <w:rPr>
          <w:rStyle w:val="apple-style-span"/>
          <w:szCs w:val="26"/>
        </w:rPr>
      </w:pPr>
      <w:r w:rsidRPr="001D240D">
        <w:rPr>
          <w:color w:val="000000"/>
          <w:szCs w:val="26"/>
        </w:rPr>
        <w:t>О внесении изменений в приказ Департамента ЖКХ и государственного</w:t>
      </w:r>
      <w:r>
        <w:rPr>
          <w:color w:val="000000"/>
          <w:szCs w:val="26"/>
        </w:rPr>
        <w:br/>
      </w:r>
      <w:r w:rsidRPr="001D240D">
        <w:rPr>
          <w:color w:val="000000"/>
          <w:szCs w:val="26"/>
        </w:rPr>
        <w:t>жилищного надзора Томской области от 30.11.2012 № 47</w:t>
      </w:r>
    </w:p>
    <w:p w:rsidR="009922C2" w:rsidRDefault="009922C2" w:rsidP="005A2445">
      <w:pPr>
        <w:ind w:firstLine="709"/>
        <w:rPr>
          <w:rStyle w:val="apple-style-span"/>
          <w:sz w:val="24"/>
          <w:szCs w:val="24"/>
        </w:rPr>
      </w:pPr>
    </w:p>
    <w:p w:rsidR="00AE354C" w:rsidRPr="002740EF" w:rsidRDefault="00AE354C" w:rsidP="00FA577B">
      <w:pPr>
        <w:ind w:firstLine="709"/>
        <w:rPr>
          <w:rStyle w:val="apple-style-span"/>
          <w:szCs w:val="26"/>
        </w:rPr>
      </w:pPr>
      <w:r w:rsidRPr="002740EF">
        <w:rPr>
          <w:rStyle w:val="apple-style-span"/>
          <w:szCs w:val="26"/>
        </w:rPr>
        <w:t xml:space="preserve">В соответствии с частью 1 статьи 157 Жилищного кодекса Российской Федерации, постановлением Правительства Российской Федерации </w:t>
      </w:r>
      <w:r w:rsidRPr="002740EF">
        <w:rPr>
          <w:rStyle w:val="apple-style-span"/>
          <w:szCs w:val="26"/>
        </w:rPr>
        <w:br/>
        <w:t>от 23.05.2006 № 306 «Об утверждении Правил установления и определения нормативов потребления коммунальных услуг</w:t>
      </w:r>
      <w:r w:rsidR="00BE0071">
        <w:rPr>
          <w:rStyle w:val="apple-style-span"/>
          <w:szCs w:val="26"/>
        </w:rPr>
        <w:t xml:space="preserve"> и нормативов потребления коммунальных ресурсов в целях содержания общего имущества в многоквартирном доме</w:t>
      </w:r>
      <w:r w:rsidRPr="002740EF">
        <w:rPr>
          <w:rStyle w:val="apple-style-span"/>
          <w:szCs w:val="26"/>
        </w:rPr>
        <w:t>»</w:t>
      </w:r>
      <w:r w:rsidR="002740EF" w:rsidRPr="002740EF">
        <w:rPr>
          <w:rStyle w:val="apple-style-span"/>
          <w:szCs w:val="26"/>
        </w:rPr>
        <w:t xml:space="preserve">, </w:t>
      </w:r>
      <w:r w:rsidRPr="002740EF">
        <w:rPr>
          <w:rStyle w:val="apple-style-span"/>
          <w:szCs w:val="26"/>
        </w:rPr>
        <w:t>статьей 11 Закона Томской области от 15</w:t>
      </w:r>
      <w:r w:rsidR="005D2994">
        <w:rPr>
          <w:rStyle w:val="apple-style-span"/>
          <w:szCs w:val="26"/>
        </w:rPr>
        <w:t xml:space="preserve"> февраля </w:t>
      </w:r>
      <w:r w:rsidRPr="002740EF">
        <w:rPr>
          <w:rStyle w:val="apple-style-span"/>
          <w:szCs w:val="26"/>
        </w:rPr>
        <w:t>2011</w:t>
      </w:r>
      <w:r w:rsidR="005D2994">
        <w:rPr>
          <w:rStyle w:val="apple-style-span"/>
          <w:szCs w:val="26"/>
        </w:rPr>
        <w:t xml:space="preserve"> г.</w:t>
      </w:r>
      <w:r w:rsidRPr="002740EF">
        <w:rPr>
          <w:rStyle w:val="apple-style-span"/>
          <w:szCs w:val="26"/>
        </w:rPr>
        <w:t xml:space="preserve"> №</w:t>
      </w:r>
      <w:r w:rsidR="005D2994">
        <w:rPr>
          <w:rStyle w:val="apple-style-span"/>
          <w:szCs w:val="26"/>
        </w:rPr>
        <w:t> </w:t>
      </w:r>
      <w:r w:rsidRPr="002740EF">
        <w:rPr>
          <w:rStyle w:val="apple-style-span"/>
          <w:szCs w:val="26"/>
        </w:rPr>
        <w:t>18-ОЗ «О</w:t>
      </w:r>
      <w:r w:rsidR="00BE0071">
        <w:rPr>
          <w:rStyle w:val="apple-style-span"/>
          <w:szCs w:val="26"/>
        </w:rPr>
        <w:t> </w:t>
      </w:r>
      <w:r w:rsidRPr="002740EF">
        <w:rPr>
          <w:rStyle w:val="apple-style-span"/>
          <w:szCs w:val="26"/>
        </w:rPr>
        <w:t>жилищной политике в Томской области», постановлением Губернатора Томской области от 03.10.2012 № 117 «Об утверждении Положения о Департаменте ЖКХ и государственного жилищного надзора Томской области»</w:t>
      </w:r>
    </w:p>
    <w:p w:rsidR="00AE354C" w:rsidRPr="00FA577B" w:rsidRDefault="00AE354C" w:rsidP="00FA577B">
      <w:pPr>
        <w:ind w:firstLine="709"/>
        <w:rPr>
          <w:rStyle w:val="apple-style-span"/>
          <w:szCs w:val="26"/>
        </w:rPr>
      </w:pPr>
      <w:r w:rsidRPr="00FA577B">
        <w:rPr>
          <w:rStyle w:val="apple-style-span"/>
          <w:szCs w:val="26"/>
        </w:rPr>
        <w:t>ПРИКАЗЫВАЮ:</w:t>
      </w:r>
    </w:p>
    <w:p w:rsidR="00AE354C" w:rsidRPr="00FA577B" w:rsidRDefault="002E6FCB" w:rsidP="00FA577B">
      <w:pPr>
        <w:ind w:firstLine="709"/>
        <w:rPr>
          <w:rStyle w:val="apple-style-span"/>
          <w:szCs w:val="26"/>
        </w:rPr>
      </w:pPr>
      <w:r>
        <w:rPr>
          <w:rStyle w:val="apple-style-span"/>
          <w:szCs w:val="26"/>
        </w:rPr>
        <w:t>1. </w:t>
      </w:r>
      <w:r w:rsidR="00AE354C" w:rsidRPr="00FA577B">
        <w:rPr>
          <w:rStyle w:val="apple-style-span"/>
          <w:szCs w:val="26"/>
        </w:rPr>
        <w:t>Внести в приказ Департамента ЖКХ и государственного жилищного надзора Томской области от 30.11.2012 № 47 «</w:t>
      </w:r>
      <w:r w:rsidR="00AE354C" w:rsidRPr="00FA577B">
        <w:rPr>
          <w:szCs w:val="26"/>
        </w:rPr>
        <w:t xml:space="preserve">Об </w:t>
      </w:r>
      <w:r w:rsidR="00AE354C" w:rsidRPr="00FA577B">
        <w:rPr>
          <w:rStyle w:val="apple-style-span"/>
          <w:szCs w:val="26"/>
        </w:rPr>
        <w:t xml:space="preserve">утверждении нормативов потребления коммунальных услуг на территории Томской области» </w:t>
      </w:r>
      <w:r w:rsidR="002740EF">
        <w:rPr>
          <w:rStyle w:val="apple-style-span"/>
          <w:szCs w:val="26"/>
        </w:rPr>
        <w:t>(</w:t>
      </w:r>
      <w:r w:rsidR="00BE0071">
        <w:rPr>
          <w:rStyle w:val="apple-style-span"/>
          <w:szCs w:val="26"/>
        </w:rPr>
        <w:t>в редакции приказов от 05.06.2013 № 11, от 19.06.2014 № 22, от 22.12.2014 № 52, от 17.06.2015 № 37, от 18.11.2015 № 56, от 23.12.2015 № 66, от 22.01.2016 № 3, от 22.06.2016 № 44, от 11.07.2016 № 46, от 20.12.2016 № 86, от 31.05.2017 № 21, от 21.06.2017 № 27, от 23.06.2017 № 28, от 02.10.2017 № 33, от 15.11.2017 № 39, от 30.03.2018 № 21, от 22.06.2018 № 35</w:t>
      </w:r>
      <w:r w:rsidR="002740EF">
        <w:rPr>
          <w:rStyle w:val="apple-style-span"/>
          <w:szCs w:val="26"/>
        </w:rPr>
        <w:t>)</w:t>
      </w:r>
      <w:r w:rsidR="00AE354C" w:rsidRPr="00FA577B">
        <w:rPr>
          <w:rStyle w:val="apple-style-span"/>
          <w:szCs w:val="26"/>
        </w:rPr>
        <w:t xml:space="preserve"> следующие изменения:</w:t>
      </w:r>
    </w:p>
    <w:p w:rsidR="00BE0071" w:rsidRDefault="002740EF" w:rsidP="00FA577B">
      <w:pPr>
        <w:ind w:firstLine="709"/>
        <w:rPr>
          <w:rStyle w:val="apple-style-span"/>
          <w:szCs w:val="26"/>
        </w:rPr>
      </w:pPr>
      <w:r>
        <w:rPr>
          <w:rStyle w:val="apple-style-span"/>
          <w:szCs w:val="26"/>
        </w:rPr>
        <w:t>1</w:t>
      </w:r>
      <w:r w:rsidR="00AE354C" w:rsidRPr="00FA577B">
        <w:rPr>
          <w:rStyle w:val="apple-style-span"/>
          <w:szCs w:val="26"/>
        </w:rPr>
        <w:t>) </w:t>
      </w:r>
      <w:r w:rsidR="00BE0071">
        <w:rPr>
          <w:rStyle w:val="apple-style-span"/>
          <w:szCs w:val="26"/>
        </w:rPr>
        <w:t>подпункт 1) пункта 1 изложить в следующей редакции:</w:t>
      </w:r>
    </w:p>
    <w:p w:rsidR="00AE354C" w:rsidRPr="00473739" w:rsidRDefault="00BE0071" w:rsidP="00FA577B">
      <w:pPr>
        <w:ind w:firstLine="709"/>
        <w:rPr>
          <w:rStyle w:val="apple-style-span"/>
          <w:szCs w:val="26"/>
        </w:rPr>
      </w:pPr>
      <w:r w:rsidRPr="00E44005">
        <w:rPr>
          <w:rStyle w:val="apple-style-span"/>
          <w:szCs w:val="26"/>
        </w:rPr>
        <w:t>«1) н</w:t>
      </w:r>
      <w:r w:rsidR="00AE354C" w:rsidRPr="00E44005">
        <w:rPr>
          <w:rStyle w:val="apple-style-span"/>
          <w:szCs w:val="26"/>
        </w:rPr>
        <w:t>ормативы потребления коммунальной услуги по электроснабжению в жилых помещениях на территории Томской области согласно приложению № 1 к настоящему приказу</w:t>
      </w:r>
      <w:r w:rsidRPr="00E44005">
        <w:rPr>
          <w:rStyle w:val="apple-style-span"/>
          <w:szCs w:val="26"/>
        </w:rPr>
        <w:t xml:space="preserve">. </w:t>
      </w:r>
      <w:r w:rsidR="00473739" w:rsidRPr="00473739">
        <w:rPr>
          <w:rStyle w:val="apple-style-span"/>
          <w:szCs w:val="26"/>
        </w:rPr>
        <w:t>Норматив</w:t>
      </w:r>
      <w:r w:rsidR="00495567">
        <w:rPr>
          <w:rStyle w:val="apple-style-span"/>
          <w:szCs w:val="26"/>
        </w:rPr>
        <w:t>ы</w:t>
      </w:r>
      <w:r w:rsidR="00473739" w:rsidRPr="00473739">
        <w:rPr>
          <w:rStyle w:val="apple-style-span"/>
          <w:szCs w:val="26"/>
        </w:rPr>
        <w:t xml:space="preserve"> потребления коммунальной услуги по электроснабжению в жилых помещениях</w:t>
      </w:r>
      <w:r w:rsidR="00495567">
        <w:rPr>
          <w:rStyle w:val="apple-style-span"/>
          <w:szCs w:val="26"/>
        </w:rPr>
        <w:t>,</w:t>
      </w:r>
      <w:r w:rsidR="00473739" w:rsidRPr="00473739">
        <w:rPr>
          <w:rStyle w:val="apple-style-span"/>
          <w:szCs w:val="26"/>
        </w:rPr>
        <w:t xml:space="preserve"> включающи</w:t>
      </w:r>
      <w:r w:rsidR="00495567">
        <w:rPr>
          <w:rStyle w:val="apple-style-span"/>
          <w:szCs w:val="26"/>
        </w:rPr>
        <w:t>е</w:t>
      </w:r>
      <w:r w:rsidR="00473739" w:rsidRPr="00473739">
        <w:rPr>
          <w:rStyle w:val="apple-style-span"/>
          <w:szCs w:val="26"/>
        </w:rPr>
        <w:t xml:space="preserve"> расход электрической энергии, необходимый для освещения жилых помещений и использования бытовых приборов в жилых помещениях (без учета расхода электрической энергии, потребляемой электроотопительными установками при отсутствии централизованного теплоснабжения</w:t>
      </w:r>
      <w:r w:rsidR="00495567">
        <w:rPr>
          <w:rStyle w:val="apple-style-span"/>
          <w:szCs w:val="26"/>
        </w:rPr>
        <w:t>),</w:t>
      </w:r>
      <w:r w:rsidR="00E44005" w:rsidRPr="00E44005">
        <w:rPr>
          <w:color w:val="000000"/>
          <w:szCs w:val="26"/>
        </w:rPr>
        <w:t xml:space="preserve"> </w:t>
      </w:r>
      <w:r w:rsidR="00E44005" w:rsidRPr="00E44005">
        <w:rPr>
          <w:rStyle w:val="apple-style-span"/>
          <w:szCs w:val="26"/>
        </w:rPr>
        <w:t>определен</w:t>
      </w:r>
      <w:r w:rsidR="00495567">
        <w:rPr>
          <w:rStyle w:val="apple-style-span"/>
          <w:szCs w:val="26"/>
        </w:rPr>
        <w:t>ы</w:t>
      </w:r>
      <w:r w:rsidR="00E44005" w:rsidRPr="00E44005">
        <w:rPr>
          <w:rStyle w:val="apple-style-span"/>
          <w:szCs w:val="26"/>
        </w:rPr>
        <w:t xml:space="preserve"> с применением метода аналогов. </w:t>
      </w:r>
      <w:r w:rsidR="00473739" w:rsidRPr="00473739">
        <w:rPr>
          <w:color w:val="000000"/>
          <w:szCs w:val="26"/>
        </w:rPr>
        <w:lastRenderedPageBreak/>
        <w:t>Норматив потребления коммунальной услуги по электроснабжению в жилых помещениях</w:t>
      </w:r>
      <w:r w:rsidR="00495567">
        <w:rPr>
          <w:color w:val="000000"/>
          <w:szCs w:val="26"/>
        </w:rPr>
        <w:t>,</w:t>
      </w:r>
      <w:r w:rsidR="00473739" w:rsidRPr="00473739">
        <w:rPr>
          <w:color w:val="000000"/>
          <w:szCs w:val="26"/>
        </w:rPr>
        <w:t xml:space="preserve"> включающий расход электрической энергии, необходимый для отопления жилых помещений электроотопительными установками при отсутствии централизованного теплоснабжения</w:t>
      </w:r>
      <w:r w:rsidR="00495567">
        <w:rPr>
          <w:color w:val="000000"/>
          <w:szCs w:val="26"/>
        </w:rPr>
        <w:t>,</w:t>
      </w:r>
      <w:r w:rsidR="00E44005" w:rsidRPr="00473739">
        <w:rPr>
          <w:rStyle w:val="apple-style-span"/>
          <w:szCs w:val="26"/>
        </w:rPr>
        <w:t xml:space="preserve"> определен с применением расчетного метода</w:t>
      </w:r>
      <w:r w:rsidR="00AE354C" w:rsidRPr="00473739">
        <w:rPr>
          <w:rStyle w:val="apple-style-span"/>
          <w:szCs w:val="26"/>
        </w:rPr>
        <w:t>;</w:t>
      </w:r>
      <w:r w:rsidR="00E44005" w:rsidRPr="00473739">
        <w:rPr>
          <w:rStyle w:val="apple-style-span"/>
          <w:szCs w:val="26"/>
        </w:rPr>
        <w:t>»;</w:t>
      </w:r>
    </w:p>
    <w:p w:rsidR="00AE354C" w:rsidRPr="002320B9" w:rsidRDefault="002740EF" w:rsidP="00FA577B">
      <w:pPr>
        <w:ind w:firstLine="709"/>
        <w:rPr>
          <w:rStyle w:val="apple-style-span"/>
          <w:szCs w:val="26"/>
        </w:rPr>
      </w:pPr>
      <w:r w:rsidRPr="002320B9">
        <w:rPr>
          <w:rStyle w:val="apple-style-span"/>
          <w:szCs w:val="26"/>
        </w:rPr>
        <w:t>2</w:t>
      </w:r>
      <w:r w:rsidR="00AE354C" w:rsidRPr="002320B9">
        <w:rPr>
          <w:rStyle w:val="apple-style-span"/>
          <w:szCs w:val="26"/>
        </w:rPr>
        <w:t>) приложение № </w:t>
      </w:r>
      <w:r w:rsidR="007766B5" w:rsidRPr="002320B9">
        <w:rPr>
          <w:rStyle w:val="apple-style-span"/>
          <w:szCs w:val="26"/>
        </w:rPr>
        <w:t>1</w:t>
      </w:r>
      <w:r w:rsidR="00AE354C" w:rsidRPr="002320B9">
        <w:rPr>
          <w:rStyle w:val="apple-style-span"/>
          <w:szCs w:val="26"/>
        </w:rPr>
        <w:t xml:space="preserve"> «</w:t>
      </w:r>
      <w:r w:rsidR="007766B5" w:rsidRPr="002320B9">
        <w:rPr>
          <w:rStyle w:val="apple-style-span"/>
          <w:szCs w:val="26"/>
        </w:rPr>
        <w:t>Нормативы потребления коммунальной услуги по электроснабжению в жилых помещениях на территории Томской области</w:t>
      </w:r>
      <w:r w:rsidR="00AE354C" w:rsidRPr="002320B9">
        <w:rPr>
          <w:szCs w:val="26"/>
        </w:rPr>
        <w:t>»</w:t>
      </w:r>
      <w:r w:rsidR="00AE354C" w:rsidRPr="002320B9">
        <w:rPr>
          <w:rStyle w:val="apple-style-span"/>
          <w:szCs w:val="26"/>
        </w:rPr>
        <w:t xml:space="preserve"> к приказу изложить в новой редакции согласно приложению № </w:t>
      </w:r>
      <w:r w:rsidR="007766B5" w:rsidRPr="002320B9">
        <w:rPr>
          <w:rStyle w:val="apple-style-span"/>
          <w:szCs w:val="26"/>
        </w:rPr>
        <w:t>1 к настоящему приказу.</w:t>
      </w:r>
    </w:p>
    <w:p w:rsidR="00AE354C" w:rsidRPr="002320B9" w:rsidRDefault="002E6FCB" w:rsidP="00B51A39">
      <w:pPr>
        <w:autoSpaceDE w:val="0"/>
        <w:autoSpaceDN w:val="0"/>
        <w:adjustRightInd w:val="0"/>
        <w:ind w:firstLine="709"/>
        <w:rPr>
          <w:szCs w:val="26"/>
        </w:rPr>
      </w:pPr>
      <w:r w:rsidRPr="002320B9">
        <w:rPr>
          <w:szCs w:val="26"/>
        </w:rPr>
        <w:t xml:space="preserve">2. Настоящий приказ вступает в силу через десять дней со дня его официального опубликования и распространяется на правоотношения, возникшие </w:t>
      </w:r>
      <w:r w:rsidRPr="002320B9">
        <w:rPr>
          <w:szCs w:val="26"/>
        </w:rPr>
        <w:br/>
        <w:t>с 1 сентября 2018 года.</w:t>
      </w:r>
    </w:p>
    <w:p w:rsidR="00AE354C" w:rsidRDefault="00AE354C" w:rsidP="00B51A39">
      <w:pPr>
        <w:autoSpaceDE w:val="0"/>
        <w:autoSpaceDN w:val="0"/>
        <w:adjustRightInd w:val="0"/>
        <w:ind w:firstLine="709"/>
        <w:rPr>
          <w:szCs w:val="26"/>
        </w:rPr>
      </w:pPr>
    </w:p>
    <w:p w:rsidR="00AE354C" w:rsidRDefault="00AE354C" w:rsidP="00B51A39">
      <w:pPr>
        <w:autoSpaceDE w:val="0"/>
        <w:autoSpaceDN w:val="0"/>
        <w:adjustRightInd w:val="0"/>
        <w:ind w:firstLine="709"/>
        <w:rPr>
          <w:szCs w:val="26"/>
        </w:rPr>
      </w:pPr>
    </w:p>
    <w:p w:rsidR="00AE354C" w:rsidRDefault="00AE354C" w:rsidP="00B51A39">
      <w:pPr>
        <w:autoSpaceDE w:val="0"/>
        <w:autoSpaceDN w:val="0"/>
        <w:adjustRightInd w:val="0"/>
        <w:ind w:firstLine="709"/>
        <w:rPr>
          <w:szCs w:val="26"/>
        </w:rPr>
      </w:pPr>
    </w:p>
    <w:p w:rsidR="002E6FCB" w:rsidRDefault="002E6FCB" w:rsidP="00B51A39">
      <w:pPr>
        <w:autoSpaceDE w:val="0"/>
        <w:autoSpaceDN w:val="0"/>
        <w:adjustRightInd w:val="0"/>
        <w:ind w:firstLine="709"/>
        <w:rPr>
          <w:szCs w:val="26"/>
        </w:rPr>
      </w:pPr>
    </w:p>
    <w:p w:rsidR="005B3357" w:rsidRDefault="005B3357" w:rsidP="00B51A39">
      <w:pPr>
        <w:ind w:firstLine="0"/>
        <w:rPr>
          <w:color w:val="000000"/>
          <w:spacing w:val="-1"/>
          <w:szCs w:val="26"/>
        </w:rPr>
      </w:pPr>
      <w:r>
        <w:rPr>
          <w:color w:val="000000"/>
          <w:spacing w:val="-1"/>
          <w:szCs w:val="26"/>
        </w:rPr>
        <w:t xml:space="preserve">Начальник департамента                                                                                      </w:t>
      </w:r>
      <w:r w:rsidR="007766B5">
        <w:rPr>
          <w:color w:val="000000"/>
          <w:spacing w:val="-1"/>
          <w:szCs w:val="26"/>
        </w:rPr>
        <w:t>Я</w:t>
      </w:r>
      <w:r>
        <w:rPr>
          <w:color w:val="000000"/>
          <w:spacing w:val="-1"/>
          <w:szCs w:val="26"/>
        </w:rPr>
        <w:t>.</w:t>
      </w:r>
      <w:r w:rsidR="007766B5">
        <w:rPr>
          <w:color w:val="000000"/>
          <w:spacing w:val="-1"/>
          <w:szCs w:val="26"/>
        </w:rPr>
        <w:t>В</w:t>
      </w:r>
      <w:r>
        <w:rPr>
          <w:color w:val="000000"/>
          <w:spacing w:val="-1"/>
          <w:szCs w:val="26"/>
        </w:rPr>
        <w:t>.</w:t>
      </w:r>
      <w:r w:rsidR="007766B5">
        <w:rPr>
          <w:color w:val="000000"/>
          <w:spacing w:val="-1"/>
          <w:szCs w:val="26"/>
        </w:rPr>
        <w:t>Грель</w:t>
      </w:r>
    </w:p>
    <w:p w:rsidR="00B51A39" w:rsidRDefault="00B51A39" w:rsidP="00B51A39">
      <w:pPr>
        <w:ind w:firstLine="709"/>
        <w:rPr>
          <w:color w:val="000000"/>
          <w:spacing w:val="-1"/>
          <w:szCs w:val="26"/>
        </w:rPr>
      </w:pPr>
    </w:p>
    <w:p w:rsidR="005B3357" w:rsidRDefault="005B3357" w:rsidP="00B51A39">
      <w:pPr>
        <w:ind w:firstLine="709"/>
        <w:rPr>
          <w:color w:val="000000"/>
          <w:spacing w:val="-1"/>
          <w:szCs w:val="26"/>
        </w:rPr>
      </w:pPr>
    </w:p>
    <w:p w:rsidR="005B3357" w:rsidRDefault="005B3357" w:rsidP="00B51A39">
      <w:pPr>
        <w:ind w:firstLine="709"/>
        <w:rPr>
          <w:color w:val="000000"/>
          <w:spacing w:val="-1"/>
          <w:szCs w:val="26"/>
        </w:rPr>
        <w:sectPr w:rsidR="005B3357" w:rsidSect="005B3357">
          <w:pgSz w:w="11906" w:h="16838"/>
          <w:pgMar w:top="794" w:right="851" w:bottom="794" w:left="1701" w:header="709" w:footer="709" w:gutter="0"/>
          <w:cols w:space="708"/>
          <w:docGrid w:linePitch="360"/>
        </w:sectPr>
      </w:pPr>
    </w:p>
    <w:p w:rsidR="00416A95" w:rsidRDefault="00416A95" w:rsidP="0008628B">
      <w:pPr>
        <w:ind w:firstLine="0"/>
        <w:jc w:val="right"/>
        <w:rPr>
          <w:sz w:val="24"/>
        </w:rPr>
      </w:pPr>
      <w:r>
        <w:rPr>
          <w:sz w:val="24"/>
        </w:rPr>
        <w:lastRenderedPageBreak/>
        <w:t>Приложение № 1</w:t>
      </w:r>
    </w:p>
    <w:p w:rsidR="00416A95" w:rsidRDefault="00416A95" w:rsidP="0008628B">
      <w:pPr>
        <w:ind w:firstLine="0"/>
        <w:jc w:val="right"/>
        <w:rPr>
          <w:sz w:val="24"/>
        </w:rPr>
      </w:pPr>
      <w:r>
        <w:rPr>
          <w:sz w:val="24"/>
        </w:rPr>
        <w:t xml:space="preserve">к приказу </w:t>
      </w:r>
      <w:r w:rsidRPr="00AF54C5">
        <w:rPr>
          <w:sz w:val="24"/>
        </w:rPr>
        <w:t>Департамент</w:t>
      </w:r>
      <w:r>
        <w:rPr>
          <w:sz w:val="24"/>
        </w:rPr>
        <w:t>а ЖКХ и</w:t>
      </w:r>
    </w:p>
    <w:p w:rsidR="00416A95" w:rsidRDefault="00416A95" w:rsidP="0008628B">
      <w:pPr>
        <w:ind w:firstLine="0"/>
        <w:jc w:val="right"/>
        <w:rPr>
          <w:sz w:val="24"/>
        </w:rPr>
      </w:pPr>
      <w:r w:rsidRPr="00AF54C5">
        <w:rPr>
          <w:sz w:val="24"/>
        </w:rPr>
        <w:t>государственного жилищного</w:t>
      </w:r>
    </w:p>
    <w:p w:rsidR="00416A95" w:rsidRDefault="00416A95" w:rsidP="0008628B">
      <w:pPr>
        <w:ind w:firstLine="0"/>
        <w:jc w:val="right"/>
        <w:rPr>
          <w:sz w:val="24"/>
        </w:rPr>
      </w:pPr>
      <w:r w:rsidRPr="00AF54C5">
        <w:rPr>
          <w:sz w:val="24"/>
        </w:rPr>
        <w:t>надзора Томской области</w:t>
      </w:r>
    </w:p>
    <w:p w:rsidR="00416A95" w:rsidRPr="00246642" w:rsidRDefault="00416A95" w:rsidP="0008628B">
      <w:pPr>
        <w:ind w:firstLine="0"/>
        <w:jc w:val="right"/>
        <w:rPr>
          <w:sz w:val="24"/>
        </w:rPr>
      </w:pPr>
      <w:r>
        <w:rPr>
          <w:sz w:val="24"/>
        </w:rPr>
        <w:t xml:space="preserve">от </w:t>
      </w:r>
      <w:r w:rsidR="00457D0C">
        <w:rPr>
          <w:sz w:val="24"/>
        </w:rPr>
        <w:t>11.09.2018</w:t>
      </w:r>
      <w:r>
        <w:rPr>
          <w:sz w:val="24"/>
        </w:rPr>
        <w:t xml:space="preserve"> № </w:t>
      </w:r>
      <w:r w:rsidR="00457D0C">
        <w:rPr>
          <w:sz w:val="24"/>
        </w:rPr>
        <w:t>47</w:t>
      </w:r>
    </w:p>
    <w:p w:rsidR="00416A95" w:rsidRDefault="00416A95" w:rsidP="0008628B">
      <w:pPr>
        <w:ind w:firstLine="0"/>
        <w:jc w:val="right"/>
        <w:rPr>
          <w:sz w:val="24"/>
        </w:rPr>
      </w:pPr>
    </w:p>
    <w:p w:rsidR="00703981" w:rsidRPr="00FD3716" w:rsidRDefault="006C7CD4" w:rsidP="0008628B">
      <w:pPr>
        <w:ind w:firstLine="0"/>
        <w:jc w:val="center"/>
        <w:rPr>
          <w:color w:val="000000"/>
          <w:szCs w:val="26"/>
        </w:rPr>
      </w:pPr>
      <w:hyperlink r:id="rId8" w:history="1">
        <w:r w:rsidR="00703981">
          <w:rPr>
            <w:color w:val="000000"/>
            <w:szCs w:val="26"/>
          </w:rPr>
          <w:t>Н</w:t>
        </w:r>
        <w:r w:rsidR="00703981" w:rsidRPr="00B819EC">
          <w:rPr>
            <w:color w:val="000000"/>
            <w:szCs w:val="26"/>
          </w:rPr>
          <w:t>ормативы</w:t>
        </w:r>
      </w:hyperlink>
      <w:r w:rsidR="00703981">
        <w:rPr>
          <w:szCs w:val="26"/>
        </w:rPr>
        <w:t xml:space="preserve"> потребления </w:t>
      </w:r>
      <w:r w:rsidR="00703981" w:rsidRPr="00DB166D">
        <w:rPr>
          <w:szCs w:val="26"/>
        </w:rPr>
        <w:t>коммунальной услуги по электроснабжению</w:t>
      </w:r>
      <w:r w:rsidR="00703981">
        <w:rPr>
          <w:szCs w:val="26"/>
        </w:rPr>
        <w:t xml:space="preserve"> </w:t>
      </w:r>
      <w:r w:rsidR="00703981">
        <w:rPr>
          <w:szCs w:val="26"/>
        </w:rPr>
        <w:br/>
      </w:r>
      <w:r w:rsidR="00703981" w:rsidRPr="00FD3716">
        <w:rPr>
          <w:color w:val="000000"/>
          <w:szCs w:val="26"/>
        </w:rPr>
        <w:t>в жилых помещениях на территории Томской области</w:t>
      </w:r>
    </w:p>
    <w:p w:rsidR="00703981" w:rsidRDefault="00703981" w:rsidP="00703981">
      <w:pPr>
        <w:ind w:firstLine="0"/>
        <w:jc w:val="center"/>
        <w:rPr>
          <w:szCs w:val="26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1417"/>
        <w:gridCol w:w="709"/>
        <w:gridCol w:w="709"/>
        <w:gridCol w:w="708"/>
        <w:gridCol w:w="567"/>
        <w:gridCol w:w="851"/>
      </w:tblGrid>
      <w:tr w:rsidR="00F22345" w:rsidRPr="00726D6D" w:rsidTr="00E44005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Категория жилых помещений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01E14">
              <w:rPr>
                <w:color w:val="000000"/>
                <w:spacing w:val="-6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2345" w:rsidRPr="00726D6D" w:rsidRDefault="00F22345" w:rsidP="0012126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44005">
              <w:rPr>
                <w:color w:val="000000"/>
                <w:sz w:val="24"/>
                <w:szCs w:val="24"/>
              </w:rPr>
              <w:t>Количество</w:t>
            </w:r>
            <w:r w:rsidRPr="00801E14">
              <w:rPr>
                <w:color w:val="000000"/>
                <w:spacing w:val="-4"/>
                <w:sz w:val="24"/>
                <w:szCs w:val="24"/>
              </w:rPr>
              <w:t xml:space="preserve"> комнат в 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Норматив потребления</w:t>
            </w:r>
          </w:p>
        </w:tc>
      </w:tr>
      <w:tr w:rsidR="00F22345" w:rsidRPr="00726D6D" w:rsidTr="005B106E">
        <w:trPr>
          <w:trHeight w:val="315"/>
          <w:tblHeader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F22345" w:rsidRPr="00726D6D" w:rsidRDefault="00121264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01E14">
              <w:rPr>
                <w:color w:val="000000"/>
                <w:spacing w:val="-4"/>
                <w:sz w:val="24"/>
                <w:szCs w:val="24"/>
              </w:rPr>
              <w:t>жилом</w:t>
            </w:r>
            <w:r w:rsidR="0008628B" w:rsidRPr="00801E14">
              <w:rPr>
                <w:color w:val="000000"/>
                <w:spacing w:val="-4"/>
                <w:sz w:val="24"/>
                <w:szCs w:val="24"/>
              </w:rPr>
              <w:t xml:space="preserve"> помещении</w:t>
            </w:r>
          </w:p>
        </w:tc>
        <w:tc>
          <w:tcPr>
            <w:tcW w:w="354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121264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количество человек, проживающих в помещении</w:t>
            </w:r>
          </w:p>
        </w:tc>
      </w:tr>
      <w:tr w:rsidR="00F22345" w:rsidRPr="00726D6D" w:rsidTr="005B106E">
        <w:trPr>
          <w:trHeight w:val="315"/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E4400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801E14" w:rsidRDefault="00F2234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01E14">
              <w:rPr>
                <w:color w:val="000000"/>
                <w:sz w:val="24"/>
                <w:szCs w:val="24"/>
              </w:rPr>
              <w:t>5 и более</w:t>
            </w:r>
          </w:p>
        </w:tc>
      </w:tr>
      <w:tr w:rsidR="002320B9" w:rsidRPr="00726D6D" w:rsidTr="0032763A">
        <w:trPr>
          <w:trHeight w:val="315"/>
          <w:tblHeader/>
        </w:trPr>
        <w:tc>
          <w:tcPr>
            <w:tcW w:w="9356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0B9" w:rsidRPr="00801E14" w:rsidRDefault="002320B9" w:rsidP="004955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Норматив</w:t>
            </w:r>
            <w:r w:rsidR="00495567">
              <w:rPr>
                <w:color w:val="000000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 потребления коммунальной услуги по электроснабжению в жилых помещениях</w:t>
            </w:r>
            <w:r w:rsidR="00495567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включающи</w:t>
            </w:r>
            <w:r w:rsidR="00495567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расход электрической энергии, необходимый для освещения жилых помещений и использования бытовых приборов в жилых помещениях (без учета расхода электрической энергии, потребляемой электроотопительными установками при</w:t>
            </w:r>
            <w:r w:rsidR="00495567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отсутствии централизованного теплоснабжения)</w:t>
            </w:r>
          </w:p>
        </w:tc>
      </w:tr>
      <w:tr w:rsidR="00F22345" w:rsidRPr="00726D6D" w:rsidTr="00E4400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1.</w:t>
            </w:r>
            <w:r w:rsidR="007766B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08628B" w:rsidRDefault="00F22345" w:rsidP="007766B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8628B">
              <w:rPr>
                <w:color w:val="000000"/>
                <w:sz w:val="24"/>
                <w:szCs w:val="24"/>
              </w:rPr>
              <w:t>Многоквартирные дома</w:t>
            </w:r>
            <w:r w:rsidR="007766B5">
              <w:rPr>
                <w:color w:val="000000"/>
                <w:sz w:val="24"/>
                <w:szCs w:val="24"/>
              </w:rPr>
              <w:t>,</w:t>
            </w:r>
            <w:r w:rsidRPr="0008628B">
              <w:rPr>
                <w:color w:val="000000"/>
                <w:sz w:val="24"/>
                <w:szCs w:val="24"/>
              </w:rPr>
              <w:t xml:space="preserve"> жилые дома,</w:t>
            </w:r>
            <w:r w:rsidR="007766B5">
              <w:rPr>
                <w:color w:val="000000"/>
                <w:sz w:val="24"/>
                <w:szCs w:val="24"/>
              </w:rPr>
              <w:t xml:space="preserve"> не оборудованные в установленном порядке стационарными электроплитами для приготовления пищи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кВт·ч в месяц на человека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35</w:t>
            </w:r>
          </w:p>
        </w:tc>
      </w:tr>
      <w:tr w:rsidR="00F22345" w:rsidRPr="00726D6D" w:rsidTr="00E4400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345" w:rsidRPr="00726D6D" w:rsidRDefault="00F22345" w:rsidP="004453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45</w:t>
            </w:r>
          </w:p>
        </w:tc>
      </w:tr>
      <w:tr w:rsidR="00F22345" w:rsidRPr="00726D6D" w:rsidTr="00E4400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345" w:rsidRPr="00726D6D" w:rsidRDefault="00F22345" w:rsidP="004453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149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51</w:t>
            </w:r>
          </w:p>
        </w:tc>
      </w:tr>
      <w:tr w:rsidR="00F22345" w:rsidRPr="00726D6D" w:rsidTr="00E4400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345" w:rsidRPr="00726D6D" w:rsidRDefault="00F22345" w:rsidP="004453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4 и более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55</w:t>
            </w:r>
          </w:p>
        </w:tc>
      </w:tr>
      <w:tr w:rsidR="007766B5" w:rsidRPr="00726D6D" w:rsidTr="00E4400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66B5" w:rsidRPr="0008628B" w:rsidRDefault="007766B5" w:rsidP="007766B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8628B">
              <w:rPr>
                <w:color w:val="000000"/>
                <w:sz w:val="24"/>
                <w:szCs w:val="24"/>
              </w:rPr>
              <w:t>Многоквартирные дома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08628B">
              <w:rPr>
                <w:color w:val="000000"/>
                <w:sz w:val="24"/>
                <w:szCs w:val="24"/>
              </w:rPr>
              <w:t xml:space="preserve"> жилые дома,</w:t>
            </w:r>
            <w:r>
              <w:rPr>
                <w:color w:val="000000"/>
                <w:sz w:val="24"/>
                <w:szCs w:val="24"/>
              </w:rPr>
              <w:t xml:space="preserve"> оборудованные в установленном порядке стационарными электроплитами для приготовления пищи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кВт·ч в месяц на человека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6B5" w:rsidRPr="00726D6D" w:rsidRDefault="007766B5" w:rsidP="007766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53</w:t>
            </w:r>
          </w:p>
        </w:tc>
      </w:tr>
      <w:tr w:rsidR="00F22345" w:rsidRPr="00726D6D" w:rsidTr="00E4400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345" w:rsidRPr="00726D6D" w:rsidRDefault="00F22345" w:rsidP="004453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63</w:t>
            </w:r>
          </w:p>
        </w:tc>
      </w:tr>
      <w:tr w:rsidR="00F22345" w:rsidRPr="00726D6D" w:rsidTr="00E4400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345" w:rsidRPr="00726D6D" w:rsidRDefault="00F22345" w:rsidP="004453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69</w:t>
            </w:r>
          </w:p>
        </w:tc>
      </w:tr>
      <w:tr w:rsidR="00F22345" w:rsidRPr="00726D6D" w:rsidTr="00E44005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345" w:rsidRPr="00726D6D" w:rsidRDefault="00F22345" w:rsidP="004453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4 и более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215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345" w:rsidRPr="00726D6D" w:rsidRDefault="00F22345" w:rsidP="004453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>73</w:t>
            </w:r>
          </w:p>
        </w:tc>
      </w:tr>
      <w:tr w:rsidR="002320B9" w:rsidRPr="00726D6D" w:rsidTr="00BC4345"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0B9" w:rsidRPr="00726D6D" w:rsidRDefault="002320B9" w:rsidP="0047373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473739">
              <w:rPr>
                <w:color w:val="000000"/>
                <w:sz w:val="24"/>
                <w:szCs w:val="24"/>
              </w:rPr>
              <w:t>Норматив потребления коммунальной услуги по электроснабжению в жилых помещениях</w:t>
            </w:r>
            <w:r w:rsidR="00495567">
              <w:rPr>
                <w:color w:val="000000"/>
                <w:sz w:val="24"/>
                <w:szCs w:val="24"/>
              </w:rPr>
              <w:t>,</w:t>
            </w:r>
            <w:r w:rsidR="00473739">
              <w:rPr>
                <w:color w:val="000000"/>
                <w:sz w:val="24"/>
                <w:szCs w:val="24"/>
              </w:rPr>
              <w:t xml:space="preserve"> включающий расход электрической энергии, необходимый д</w:t>
            </w:r>
            <w:r>
              <w:rPr>
                <w:color w:val="000000"/>
                <w:sz w:val="24"/>
                <w:szCs w:val="24"/>
              </w:rPr>
              <w:t>ля отопления жилых помещений электроотопительными установками при отсутствии централизованного теплоснабжения</w:t>
            </w:r>
          </w:p>
        </w:tc>
      </w:tr>
      <w:tr w:rsidR="00E44005" w:rsidRPr="00726D6D" w:rsidTr="00E440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005" w:rsidRPr="00726D6D" w:rsidRDefault="00E44005" w:rsidP="00E440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005" w:rsidRPr="0008628B" w:rsidRDefault="00E44005" w:rsidP="00E440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8628B">
              <w:rPr>
                <w:color w:val="000000"/>
                <w:sz w:val="24"/>
                <w:szCs w:val="24"/>
              </w:rPr>
              <w:t>Многоквартирные дома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08628B">
              <w:rPr>
                <w:color w:val="000000"/>
                <w:sz w:val="24"/>
                <w:szCs w:val="24"/>
              </w:rPr>
              <w:t xml:space="preserve"> жилые дома,</w:t>
            </w:r>
            <w:r>
              <w:rPr>
                <w:color w:val="000000"/>
                <w:sz w:val="24"/>
                <w:szCs w:val="24"/>
              </w:rPr>
              <w:t xml:space="preserve"> оборудованные в установленном порядке стационарными </w:t>
            </w:r>
            <w:r w:rsidRPr="006A616C">
              <w:rPr>
                <w:color w:val="000000"/>
                <w:spacing w:val="-12"/>
                <w:sz w:val="24"/>
                <w:szCs w:val="24"/>
              </w:rPr>
              <w:t>электроотопительными</w:t>
            </w:r>
            <w:r>
              <w:rPr>
                <w:color w:val="000000"/>
                <w:sz w:val="24"/>
                <w:szCs w:val="24"/>
              </w:rPr>
              <w:t xml:space="preserve"> установками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05" w:rsidRPr="00726D6D" w:rsidRDefault="00E44005" w:rsidP="005B10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26D6D">
              <w:rPr>
                <w:color w:val="000000"/>
                <w:sz w:val="24"/>
                <w:szCs w:val="24"/>
              </w:rPr>
              <w:t xml:space="preserve">кВт·ч в месяц на </w:t>
            </w:r>
            <w:r>
              <w:rPr>
                <w:color w:val="000000"/>
                <w:sz w:val="24"/>
                <w:szCs w:val="24"/>
              </w:rPr>
              <w:t>1</w:t>
            </w:r>
            <w:r w:rsidR="005B106E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кв. метр общей площади жилых помещений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05" w:rsidRPr="00726D6D" w:rsidRDefault="00E44005" w:rsidP="00E440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36,9</w:t>
            </w:r>
          </w:p>
        </w:tc>
      </w:tr>
    </w:tbl>
    <w:p w:rsidR="006A616C" w:rsidRPr="00495567" w:rsidRDefault="006A616C" w:rsidP="006A616C">
      <w:pPr>
        <w:ind w:firstLine="709"/>
        <w:rPr>
          <w:szCs w:val="26"/>
        </w:rPr>
      </w:pPr>
      <w:r w:rsidRPr="00495567">
        <w:rPr>
          <w:szCs w:val="26"/>
        </w:rPr>
        <w:t>Примечание.</w:t>
      </w:r>
    </w:p>
    <w:p w:rsidR="00703981" w:rsidRPr="00C64D37" w:rsidRDefault="00495567" w:rsidP="00744D06">
      <w:pPr>
        <w:ind w:firstLine="709"/>
        <w:rPr>
          <w:szCs w:val="26"/>
        </w:rPr>
      </w:pPr>
      <w:r w:rsidRPr="00495567">
        <w:rPr>
          <w:color w:val="000000"/>
          <w:szCs w:val="26"/>
        </w:rPr>
        <w:t>Норматив потребления коммунальной услуги по электроснабжению в жилых помещениях, включающий расход электрической энергии, необходимый для</w:t>
      </w:r>
      <w:r>
        <w:rPr>
          <w:color w:val="000000"/>
          <w:szCs w:val="26"/>
        </w:rPr>
        <w:t> </w:t>
      </w:r>
      <w:r w:rsidRPr="00495567">
        <w:rPr>
          <w:color w:val="000000"/>
          <w:szCs w:val="26"/>
        </w:rPr>
        <w:t>отопления жилых помещений электроотопительными установками при отсутствии централизованного теплоснабжения</w:t>
      </w:r>
      <w:r w:rsidR="006A616C" w:rsidRPr="00495567">
        <w:rPr>
          <w:szCs w:val="26"/>
        </w:rPr>
        <w:t xml:space="preserve"> указан в расчете на равномерную оплату по</w:t>
      </w:r>
      <w:r>
        <w:rPr>
          <w:szCs w:val="26"/>
        </w:rPr>
        <w:t> </w:t>
      </w:r>
      <w:r w:rsidR="006A616C" w:rsidRPr="00495567">
        <w:rPr>
          <w:szCs w:val="26"/>
        </w:rPr>
        <w:t>году.</w:t>
      </w:r>
      <w:bookmarkStart w:id="0" w:name="_GoBack"/>
      <w:bookmarkEnd w:id="0"/>
    </w:p>
    <w:sectPr w:rsidR="00703981" w:rsidRPr="00C64D37" w:rsidSect="00744D06">
      <w:pgSz w:w="11906" w:h="16838"/>
      <w:pgMar w:top="720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CD4" w:rsidRDefault="006C7CD4">
      <w:r>
        <w:separator/>
      </w:r>
    </w:p>
  </w:endnote>
  <w:endnote w:type="continuationSeparator" w:id="0">
    <w:p w:rsidR="006C7CD4" w:rsidRDefault="006C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CD4" w:rsidRDefault="006C7CD4">
      <w:r>
        <w:separator/>
      </w:r>
    </w:p>
  </w:footnote>
  <w:footnote w:type="continuationSeparator" w:id="0">
    <w:p w:rsidR="006C7CD4" w:rsidRDefault="006C7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126A0"/>
    <w:multiLevelType w:val="singleLevel"/>
    <w:tmpl w:val="1C14A300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4A85CAF"/>
    <w:multiLevelType w:val="hybridMultilevel"/>
    <w:tmpl w:val="90C68080"/>
    <w:lvl w:ilvl="0" w:tplc="2DD2596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52"/>
    <w:rsid w:val="00001FD0"/>
    <w:rsid w:val="00020486"/>
    <w:rsid w:val="00031457"/>
    <w:rsid w:val="00037B1B"/>
    <w:rsid w:val="00040EAD"/>
    <w:rsid w:val="000573C3"/>
    <w:rsid w:val="000765D3"/>
    <w:rsid w:val="0008628B"/>
    <w:rsid w:val="0009785B"/>
    <w:rsid w:val="000A0CC5"/>
    <w:rsid w:val="000C1AA4"/>
    <w:rsid w:val="000C64E5"/>
    <w:rsid w:val="000F211E"/>
    <w:rsid w:val="00121264"/>
    <w:rsid w:val="00125169"/>
    <w:rsid w:val="001465CF"/>
    <w:rsid w:val="00146764"/>
    <w:rsid w:val="00150960"/>
    <w:rsid w:val="00153FFF"/>
    <w:rsid w:val="00160A21"/>
    <w:rsid w:val="001624A5"/>
    <w:rsid w:val="00162FDD"/>
    <w:rsid w:val="001717A9"/>
    <w:rsid w:val="001832BD"/>
    <w:rsid w:val="00186A37"/>
    <w:rsid w:val="001B6F49"/>
    <w:rsid w:val="001D6DA1"/>
    <w:rsid w:val="001E5CF0"/>
    <w:rsid w:val="001F3C00"/>
    <w:rsid w:val="00206295"/>
    <w:rsid w:val="0020757C"/>
    <w:rsid w:val="00220D1F"/>
    <w:rsid w:val="00222DFE"/>
    <w:rsid w:val="00224CA4"/>
    <w:rsid w:val="002320B9"/>
    <w:rsid w:val="00234D88"/>
    <w:rsid w:val="00241D94"/>
    <w:rsid w:val="00241E51"/>
    <w:rsid w:val="00246642"/>
    <w:rsid w:val="00265ECB"/>
    <w:rsid w:val="002740EF"/>
    <w:rsid w:val="0028676A"/>
    <w:rsid w:val="00291A85"/>
    <w:rsid w:val="002A357B"/>
    <w:rsid w:val="002C1EA6"/>
    <w:rsid w:val="002C63F3"/>
    <w:rsid w:val="002D0157"/>
    <w:rsid w:val="002D0C8E"/>
    <w:rsid w:val="002D216C"/>
    <w:rsid w:val="002D2B2A"/>
    <w:rsid w:val="002E6FCB"/>
    <w:rsid w:val="002F1161"/>
    <w:rsid w:val="0030147E"/>
    <w:rsid w:val="00304A91"/>
    <w:rsid w:val="003109F8"/>
    <w:rsid w:val="003111CB"/>
    <w:rsid w:val="00316ADA"/>
    <w:rsid w:val="003262C6"/>
    <w:rsid w:val="0034463C"/>
    <w:rsid w:val="0035017E"/>
    <w:rsid w:val="0036419B"/>
    <w:rsid w:val="0037611F"/>
    <w:rsid w:val="00381B29"/>
    <w:rsid w:val="00384C13"/>
    <w:rsid w:val="003A0625"/>
    <w:rsid w:val="003A3A77"/>
    <w:rsid w:val="003A51CF"/>
    <w:rsid w:val="003A5456"/>
    <w:rsid w:val="003B4E89"/>
    <w:rsid w:val="003B5A8C"/>
    <w:rsid w:val="003C3447"/>
    <w:rsid w:val="003C7A9D"/>
    <w:rsid w:val="004015AA"/>
    <w:rsid w:val="00403301"/>
    <w:rsid w:val="00410A8B"/>
    <w:rsid w:val="00410AE7"/>
    <w:rsid w:val="00416A95"/>
    <w:rsid w:val="0042050F"/>
    <w:rsid w:val="00437F89"/>
    <w:rsid w:val="00442428"/>
    <w:rsid w:val="00442B80"/>
    <w:rsid w:val="004453C8"/>
    <w:rsid w:val="00454DEB"/>
    <w:rsid w:val="00457D0C"/>
    <w:rsid w:val="00473739"/>
    <w:rsid w:val="00482038"/>
    <w:rsid w:val="00495567"/>
    <w:rsid w:val="004A1F8D"/>
    <w:rsid w:val="004A4182"/>
    <w:rsid w:val="004B5A49"/>
    <w:rsid w:val="004D2F47"/>
    <w:rsid w:val="005032F5"/>
    <w:rsid w:val="00507D93"/>
    <w:rsid w:val="00516D8F"/>
    <w:rsid w:val="0052002C"/>
    <w:rsid w:val="005275C5"/>
    <w:rsid w:val="00535CE5"/>
    <w:rsid w:val="00536762"/>
    <w:rsid w:val="00544CDE"/>
    <w:rsid w:val="00553A63"/>
    <w:rsid w:val="005562DC"/>
    <w:rsid w:val="005641A3"/>
    <w:rsid w:val="00571C07"/>
    <w:rsid w:val="00597319"/>
    <w:rsid w:val="005A1516"/>
    <w:rsid w:val="005A2445"/>
    <w:rsid w:val="005A283E"/>
    <w:rsid w:val="005A3843"/>
    <w:rsid w:val="005B106E"/>
    <w:rsid w:val="005B12FD"/>
    <w:rsid w:val="005B3357"/>
    <w:rsid w:val="005D2853"/>
    <w:rsid w:val="005D2994"/>
    <w:rsid w:val="005D71BC"/>
    <w:rsid w:val="005E5343"/>
    <w:rsid w:val="00601EBB"/>
    <w:rsid w:val="00612E60"/>
    <w:rsid w:val="00620CC7"/>
    <w:rsid w:val="00621397"/>
    <w:rsid w:val="006241E6"/>
    <w:rsid w:val="00631015"/>
    <w:rsid w:val="006364C6"/>
    <w:rsid w:val="00642EF6"/>
    <w:rsid w:val="00643B47"/>
    <w:rsid w:val="00644098"/>
    <w:rsid w:val="0065173C"/>
    <w:rsid w:val="006710C1"/>
    <w:rsid w:val="0067532C"/>
    <w:rsid w:val="006765A7"/>
    <w:rsid w:val="00680E48"/>
    <w:rsid w:val="00683FFC"/>
    <w:rsid w:val="006918D0"/>
    <w:rsid w:val="006A616C"/>
    <w:rsid w:val="006C00C4"/>
    <w:rsid w:val="006C3A54"/>
    <w:rsid w:val="006C7CD4"/>
    <w:rsid w:val="006E7A8D"/>
    <w:rsid w:val="00703981"/>
    <w:rsid w:val="007049E9"/>
    <w:rsid w:val="00710020"/>
    <w:rsid w:val="0071189B"/>
    <w:rsid w:val="00715484"/>
    <w:rsid w:val="007169FD"/>
    <w:rsid w:val="00731011"/>
    <w:rsid w:val="007320C5"/>
    <w:rsid w:val="007415DD"/>
    <w:rsid w:val="00742C94"/>
    <w:rsid w:val="00744D06"/>
    <w:rsid w:val="00754A0B"/>
    <w:rsid w:val="007766B5"/>
    <w:rsid w:val="00780037"/>
    <w:rsid w:val="0079596C"/>
    <w:rsid w:val="00796C6F"/>
    <w:rsid w:val="007A4AE7"/>
    <w:rsid w:val="007D424F"/>
    <w:rsid w:val="007E5313"/>
    <w:rsid w:val="007F1BD8"/>
    <w:rsid w:val="007F450B"/>
    <w:rsid w:val="00803E35"/>
    <w:rsid w:val="008201BF"/>
    <w:rsid w:val="00826E7E"/>
    <w:rsid w:val="00830AB1"/>
    <w:rsid w:val="00836C1D"/>
    <w:rsid w:val="00853E3D"/>
    <w:rsid w:val="008637DA"/>
    <w:rsid w:val="00871369"/>
    <w:rsid w:val="00884198"/>
    <w:rsid w:val="00887B00"/>
    <w:rsid w:val="008930E2"/>
    <w:rsid w:val="00893C91"/>
    <w:rsid w:val="008D6ECD"/>
    <w:rsid w:val="008E31E5"/>
    <w:rsid w:val="00902B00"/>
    <w:rsid w:val="0091269E"/>
    <w:rsid w:val="00921A80"/>
    <w:rsid w:val="00981480"/>
    <w:rsid w:val="009922C2"/>
    <w:rsid w:val="009967B9"/>
    <w:rsid w:val="009A7A94"/>
    <w:rsid w:val="009E0D7E"/>
    <w:rsid w:val="009E2BC0"/>
    <w:rsid w:val="009E79F2"/>
    <w:rsid w:val="009F5ADB"/>
    <w:rsid w:val="00A02C30"/>
    <w:rsid w:val="00A04BE1"/>
    <w:rsid w:val="00A13F38"/>
    <w:rsid w:val="00A17722"/>
    <w:rsid w:val="00A36192"/>
    <w:rsid w:val="00A51495"/>
    <w:rsid w:val="00A52E8E"/>
    <w:rsid w:val="00A55700"/>
    <w:rsid w:val="00A60113"/>
    <w:rsid w:val="00A6634F"/>
    <w:rsid w:val="00A667A1"/>
    <w:rsid w:val="00A7094C"/>
    <w:rsid w:val="00A87B60"/>
    <w:rsid w:val="00A954DE"/>
    <w:rsid w:val="00AA2C08"/>
    <w:rsid w:val="00AB543C"/>
    <w:rsid w:val="00AC2B85"/>
    <w:rsid w:val="00AC4567"/>
    <w:rsid w:val="00AE354C"/>
    <w:rsid w:val="00AE38BF"/>
    <w:rsid w:val="00AE5B9C"/>
    <w:rsid w:val="00AF54C5"/>
    <w:rsid w:val="00B055F1"/>
    <w:rsid w:val="00B27C93"/>
    <w:rsid w:val="00B32566"/>
    <w:rsid w:val="00B32C7E"/>
    <w:rsid w:val="00B363C7"/>
    <w:rsid w:val="00B4794A"/>
    <w:rsid w:val="00B51A39"/>
    <w:rsid w:val="00B5233B"/>
    <w:rsid w:val="00B5665B"/>
    <w:rsid w:val="00B64BDF"/>
    <w:rsid w:val="00BA3984"/>
    <w:rsid w:val="00BB2416"/>
    <w:rsid w:val="00BC23B7"/>
    <w:rsid w:val="00BC3CCC"/>
    <w:rsid w:val="00BD1D7D"/>
    <w:rsid w:val="00BD2C3C"/>
    <w:rsid w:val="00BD4B3D"/>
    <w:rsid w:val="00BD65C1"/>
    <w:rsid w:val="00BE0071"/>
    <w:rsid w:val="00BE6831"/>
    <w:rsid w:val="00C16840"/>
    <w:rsid w:val="00C17FF4"/>
    <w:rsid w:val="00C27198"/>
    <w:rsid w:val="00C3755D"/>
    <w:rsid w:val="00C51108"/>
    <w:rsid w:val="00C51286"/>
    <w:rsid w:val="00C64D37"/>
    <w:rsid w:val="00C667BD"/>
    <w:rsid w:val="00C75622"/>
    <w:rsid w:val="00C90FB8"/>
    <w:rsid w:val="00CC31EB"/>
    <w:rsid w:val="00CC3E32"/>
    <w:rsid w:val="00CC5A0B"/>
    <w:rsid w:val="00CD253F"/>
    <w:rsid w:val="00CD550C"/>
    <w:rsid w:val="00D166A4"/>
    <w:rsid w:val="00D6648A"/>
    <w:rsid w:val="00D708EF"/>
    <w:rsid w:val="00D76A13"/>
    <w:rsid w:val="00D868A0"/>
    <w:rsid w:val="00D8696E"/>
    <w:rsid w:val="00DA125E"/>
    <w:rsid w:val="00DA6D52"/>
    <w:rsid w:val="00DB3CAD"/>
    <w:rsid w:val="00DB4091"/>
    <w:rsid w:val="00DC04B0"/>
    <w:rsid w:val="00DC618C"/>
    <w:rsid w:val="00DE151E"/>
    <w:rsid w:val="00DE382A"/>
    <w:rsid w:val="00DF57B2"/>
    <w:rsid w:val="00E1109B"/>
    <w:rsid w:val="00E1639A"/>
    <w:rsid w:val="00E20E92"/>
    <w:rsid w:val="00E27F88"/>
    <w:rsid w:val="00E30931"/>
    <w:rsid w:val="00E32F35"/>
    <w:rsid w:val="00E44005"/>
    <w:rsid w:val="00E46277"/>
    <w:rsid w:val="00E60373"/>
    <w:rsid w:val="00E75B22"/>
    <w:rsid w:val="00EA4D29"/>
    <w:rsid w:val="00EB1D1D"/>
    <w:rsid w:val="00ED0520"/>
    <w:rsid w:val="00ED22F1"/>
    <w:rsid w:val="00ED4181"/>
    <w:rsid w:val="00EE3D9D"/>
    <w:rsid w:val="00EE60BD"/>
    <w:rsid w:val="00EE7A8A"/>
    <w:rsid w:val="00F165F5"/>
    <w:rsid w:val="00F22345"/>
    <w:rsid w:val="00F25408"/>
    <w:rsid w:val="00F26300"/>
    <w:rsid w:val="00F36813"/>
    <w:rsid w:val="00F57271"/>
    <w:rsid w:val="00F62FB8"/>
    <w:rsid w:val="00F64179"/>
    <w:rsid w:val="00F75327"/>
    <w:rsid w:val="00F80C16"/>
    <w:rsid w:val="00F84035"/>
    <w:rsid w:val="00FA469A"/>
    <w:rsid w:val="00FA577B"/>
    <w:rsid w:val="00FD3716"/>
    <w:rsid w:val="00FF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E29C3-E1C3-49F1-B087-09055F56E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52"/>
    <w:pPr>
      <w:ind w:firstLine="720"/>
      <w:jc w:val="both"/>
    </w:pPr>
    <w:rPr>
      <w:sz w:val="26"/>
    </w:rPr>
  </w:style>
  <w:style w:type="paragraph" w:styleId="1">
    <w:name w:val="heading 1"/>
    <w:basedOn w:val="a"/>
    <w:next w:val="a"/>
    <w:qFormat/>
    <w:rsid w:val="00DA6D52"/>
    <w:pPr>
      <w:keepNext/>
      <w:ind w:firstLine="567"/>
      <w:outlineLvl w:val="0"/>
    </w:pPr>
    <w:rPr>
      <w:b/>
    </w:rPr>
  </w:style>
  <w:style w:type="paragraph" w:styleId="2">
    <w:name w:val="heading 2"/>
    <w:basedOn w:val="a"/>
    <w:next w:val="a"/>
    <w:qFormat/>
    <w:rsid w:val="00DA6D52"/>
    <w:pPr>
      <w:keepNext/>
      <w:ind w:firstLine="0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DA6D52"/>
    <w:pPr>
      <w:keepNext/>
      <w:ind w:firstLine="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6D52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4">
    <w:name w:val="Body Text"/>
    <w:basedOn w:val="a"/>
    <w:next w:val="a"/>
    <w:rsid w:val="00DA6D52"/>
    <w:pPr>
      <w:ind w:firstLine="0"/>
    </w:pPr>
    <w:rPr>
      <w:sz w:val="22"/>
    </w:rPr>
  </w:style>
  <w:style w:type="paragraph" w:customStyle="1" w:styleId="a5">
    <w:name w:val="Адресные реквизиты"/>
    <w:basedOn w:val="a4"/>
    <w:next w:val="a4"/>
    <w:rsid w:val="00DA6D52"/>
    <w:pPr>
      <w:jc w:val="left"/>
    </w:pPr>
    <w:rPr>
      <w:sz w:val="16"/>
    </w:rPr>
  </w:style>
  <w:style w:type="paragraph" w:styleId="30">
    <w:name w:val="Body Text Indent 3"/>
    <w:basedOn w:val="a"/>
    <w:rsid w:val="00DA6D52"/>
    <w:pPr>
      <w:ind w:firstLine="709"/>
    </w:pPr>
  </w:style>
  <w:style w:type="paragraph" w:styleId="a6">
    <w:name w:val="caption"/>
    <w:basedOn w:val="a"/>
    <w:next w:val="a"/>
    <w:qFormat/>
    <w:rsid w:val="00DA6D52"/>
    <w:pPr>
      <w:jc w:val="center"/>
    </w:pPr>
    <w:rPr>
      <w:b/>
      <w:sz w:val="24"/>
    </w:rPr>
  </w:style>
  <w:style w:type="paragraph" w:styleId="a7">
    <w:name w:val="Balloon Text"/>
    <w:basedOn w:val="a"/>
    <w:semiHidden/>
    <w:rsid w:val="0059731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D166A4"/>
  </w:style>
  <w:style w:type="character" w:customStyle="1" w:styleId="apple-converted-space">
    <w:name w:val="apple-converted-space"/>
    <w:basedOn w:val="a0"/>
    <w:rsid w:val="003109F8"/>
  </w:style>
  <w:style w:type="paragraph" w:customStyle="1" w:styleId="a8">
    <w:name w:val="Знак Знак"/>
    <w:basedOn w:val="a"/>
    <w:rsid w:val="00224CA4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9">
    <w:name w:val="Знак Знак Знак Знак"/>
    <w:basedOn w:val="a"/>
    <w:rsid w:val="00265ECB"/>
    <w:pPr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E27F8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uiPriority w:val="99"/>
    <w:unhideWhenUsed/>
    <w:rsid w:val="00A04BE1"/>
    <w:rPr>
      <w:color w:val="0000FF"/>
      <w:u w:val="single"/>
    </w:rPr>
  </w:style>
  <w:style w:type="table" w:styleId="ab">
    <w:name w:val="Table Grid"/>
    <w:basedOn w:val="a1"/>
    <w:rsid w:val="007039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703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703981"/>
    <w:rPr>
      <w:rFonts w:ascii="Courier New" w:hAnsi="Courier New" w:cs="Courier New"/>
    </w:rPr>
  </w:style>
  <w:style w:type="paragraph" w:customStyle="1" w:styleId="Default">
    <w:name w:val="Default"/>
    <w:rsid w:val="002740E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E0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3F2395D8BF043481829D32B41FC71F2BBF707B30D9699D57EED0960E14F955BCBCCF24C2CD9A21BCAD5DA861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5086</CharactersWithSpaces>
  <SharedDoc>false</SharedDoc>
  <HLinks>
    <vt:vector size="24" baseType="variant">
      <vt:variant>
        <vt:i4>4325385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  <vt:variant>
        <vt:i4>4325385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  <vt:variant>
        <vt:i4>4325385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  <vt:variant>
        <vt:i4>4325385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consultantplus://offline/ref=553F2395D8BF043481829D32B41FC71F2BBF707B30D9699D57EED0960E14F955BCBCCF24C2CD9A21BCAD5DA861I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Михаил Румянцев</cp:lastModifiedBy>
  <cp:revision>28</cp:revision>
  <cp:lastPrinted>2018-09-10T11:22:00Z</cp:lastPrinted>
  <dcterms:created xsi:type="dcterms:W3CDTF">2016-07-10T12:07:00Z</dcterms:created>
  <dcterms:modified xsi:type="dcterms:W3CDTF">2018-09-12T10:34:00Z</dcterms:modified>
</cp:coreProperties>
</file>